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વેરહાઉસ કીપરનું પ્રમાણપત્ર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અમે અમારા વેરહાઉસમાં તમારા નિકાલ પર રાખીએ છીએ, નીચે જણાવેલ માલ આ પ્રમાણપત્રની પાછળની વિગતોને આધીન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(માલનો જથ્થો અને વર્ણન)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ભૂતપૂર્વ શેડ ............</w:t>
          </w:r>
        </w:sdtContent>
      </w:sdt>
      <w:r w:rsidDel="00000000" w:rsidR="00000000" w:rsidRPr="00000000">
        <w:rPr>
          <w:rtl w:val="0"/>
        </w:rPr>
      </w:r>
    </w:p>
    <w:p w:rsidR="00000000" w:rsidDel="00000000" w:rsidP="00000000" w:rsidRDefault="00000000" w:rsidRPr="00000000" w14:paraId="00000007">
      <w:pPr>
        <w:spacing w:before="100" w:line="240" w:lineRule="auto"/>
        <w:jc w:val="right"/>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એસડી /-</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b w:val="1"/>
              <w:color w:val="000000"/>
              <w:sz w:val="20"/>
              <w:szCs w:val="20"/>
              <w:rtl w:val="0"/>
            </w:rPr>
            <w:t xml:space="preserve">શરતો:</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ડિલિવરી ઓર્ડર પર પેઢીના સભ્યો દ્વારા અથવા પ્રાપ્તિ દીઠ સહી કરવી આવશ્યક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બોન્ડમાંનો માલ વેરહાઉસ કીપર દ્વારા વર્તમાન અથવા ભવિષ્યના તમામ દેવા માટે અથવા પક્ષ દ્વારા વેરહાઉસ કીપરને ચૂકવવાપાત્ર કોઈપણ રકમ માટે સામાન્ય પૂર્વાધિકારને આધીન રાખવામાં આવે છે જેના ઓર્ડર પર અથવા જેના નામે માલ બોન્ડમાં પડેલો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ડ્યુટીની રકમ બોન્ડમાંથી ક્લિયર કરવાના ઓર્ડર સાથે હોવી જોઈએ કારણ કે વેરહાઉસ કીપર ડ્યુટી માટે એડવાન્સ રોકડ આપવાનું કામ કરતું નથી.</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વેરહાઉસ કીપર દ્વારા માલનો વીમો લેવામાં આવતો નથી પરંતુ માલિકના જોખમે વેરહાઉસમાં પડેલો હોય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4538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7kYy6533TrTbLI8lvSgdcJhV2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cnVGN1ZJaTJlQkJnVUdnQU1keG5UUmRGZTdxNDhwZ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2019-07-25T07:40:00Z</dcterms:created>
  <dc:creator>Viraj</dc:creator>
</cp:coreProperties>
</file>