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ઉપયોગ અને વ્યવસાય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એબી, ઉપરોક્ત નામના વાદી, XY, મૃતકની ઇચ્છાના અમલકર્તા, નીચે મુજબ જણાવે છે:-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કે પ્રતિવાદીએ ઉક્ત XY ની પરવાનગીથી, ..... </w:t>
      </w:r>
      <w:proofErr xmlns:w="http://schemas.openxmlformats.org/wordprocessingml/2006/main" w:type="gramStart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19 </w:t>
      </w:r>
      <w:proofErr xmlns:w="http://schemas.openxmlformats.org/wordprocessingml/2006/main" w:type="gramEnd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..... ના ........દિવસથી [મકાન નંબર........, શેરી] પર કબજો કર્યો હતો. 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....... 19.......... ના દિવસ સુધી, અને ઉક્ત જગ્યાના ઉપયોગ માટે ચૂકવણી કરવા માટે કોઈ કરાર કરવામાં આવ્યો ન હતો.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કે તે સમયગાળા માટે ઉક્ત જગ્યાનો ઉપયોગ વ્યાજબી રીતે ....... રૂપિયાનો હતો.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આરોપીએ પૈસા ચૂકવ્યા નથી.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આરોપીએ પૈસા ચૂકવ્યા નથી.</w:t>
      </w:r>
    </w:p>
    <w:p w:rsidR="00E4039E" w:rsidRPr="00E4039E" w:rsidRDefault="00E4039E" w:rsidP="00E4039E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[ફોર્મ નં. 1 ના ફકરા.5માં છે તેમ.]</w:t>
      </w:r>
      <w:proofErr xmlns:w="http://schemas.openxmlformats.org/wordprocessingml/2006/main" w:type="gramEnd"/>
    </w:p>
    <w:p w:rsidR="00F2654A" w:rsidRDefault="00E4039E" w:rsidP="00E4039E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E4039E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E4039E">
        <w:rPr>
          <w:rFonts w:ascii="Arial" w:eastAsia="Times New Roman" w:hAnsi="Arial" w:cs="Arial"/>
          <w:color w:val="000000"/>
          <w:sz w:val="20"/>
          <w:szCs w:val="20"/>
        </w:rPr>
        <w:t xml:space="preserve">XY દાવાઓના વહીવટકર્તા તરીકે વાદી [રાહત દાવો કર્યો.]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9E"/>
    <w:rsid w:val="00E4039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2019-07-21T06:58:00Z</dcterms:created>
  <dcterms:modified xsi:type="dcterms:W3CDTF">2019-07-21T06:59:00Z</dcterms:modified>
</cp:coreProperties>
</file>