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વ્યભિચાર કરનારને પીટીશનમાં જરૂરી પક્ષ તરીકે લાગુ કરવા માટે અરજદાર પછીથી</w:t>
      </w:r>
    </w:p>
    <w:p w:rsidR="00000000" w:rsidDel="00000000" w:rsidP="00000000" w:rsidRDefault="00000000" w:rsidRPr="00000000" w14:paraId="00000002">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જિલ્લા ન્યાયાધીશની કોર્ટમાં</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કેસ નંબર __________________________</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 .. ……..અરજીકર્તા/અરજદાર</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9">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A">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…………………………………………………………………પ્રતિવાદી</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C">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કલમ 151 હેઠળની અરજી સીપીસી અરજદારને વ્યભિચાર કરનારને પિટિશનમાં જરૂરી પક્ષકાર તરીકે લાગુ કરવા માટે રજા આપવાની પ્રાર્થના સાથે</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આદરપૂર્વક શેવેથ:</w:t>
          </w:r>
        </w:sdtContent>
      </w:sdt>
    </w:p>
    <w:p w:rsidR="00000000" w:rsidDel="00000000" w:rsidP="00000000" w:rsidRDefault="00000000" w:rsidRPr="00000000" w14:paraId="0000000F">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br w:type="textWrapping"/>
            <w:t xml:space="preserve">1. અરજદાર અરજદારે અરજદાર/અરજીકર્તાની પ્રતિવાદી પત્ની સામે ક્રૂરતા તેમજ વ્યભિચારના આધારે છૂટાછેડાની અરજી દાખલ કરી છે, જે આ Ld સમક્ષ પડતર છે. કોર્ટ. </w:t>
            <w:br w:type="textWrapping"/>
            <w:br w:type="textWrapping"/>
            <w:t xml:space="preserve">2. કારણ કે ઉત્તરદાતાની પત્ની અરજદારથી અલગ રહી રહી છે અને હાલમાં અરજદારના રહેઠાણથી દૂર આવેલા તેના વતન/માતા-પિતાના ઘરે રહે છે અને છેલ્લા વધુ સમયથી અરજદારે પ્રતિવાદીના ઘરે મુલાકાત લીધી નથી. જેમ કે બે વર્ષથી અરજદાર પ્રતિવાદીના ગેરકાયદેસર સંબંધો ધરાવતા હોય અને પ્રતિવાદીના ગર્ભાશયમાં જેમની કમરમાંથી બાળકની કલ્પના કરવામાં આવી હોય તે વ્યક્તિનું નામ અને ઠેકાણું જાણતા નથી . જો કે અરજદાર અરજદારે ઉપરોક્ત માહિતી મેળવવા માટે તેમના સ્તરે શ્રેષ્ઠ પ્રયાસો કર્યા છે પરંતુ યોગ્ય ખંતના કવાયત પછી તે ઉક્ત વ્યક્તિનું નામ અને સરનામું જાણી શક્યો નથી જેની સાથે પ્રતિવાદીના ગેરકાયદેસર સંબંધો છે.</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 હાલમાં વ્યભિચારીનો આરોપ ન લગાવવો એ ન તો ઇરાદાપૂર્વક છે કે ન તો ઇરાદાપૂર્વક, પરંતુ અહીં ઉપર જણાવેલ કારણોસર, જે અરજદારના નિયંત્રણની બહાર છે. કથિત વ્યભિચારનો આરોપ લગાવ્યા વિના હાલની અરજી દાખલ કરવાની રજા આપવામાં આવે તો પ્રતિવાદીને કોઈપણ પ્રકારનો પૂર્વગ્રહ રાખવામાં આવશે નહીં. </w:t>
            <w:br w:type="textWrapping"/>
            <w:br w:type="textWrapping"/>
            <w:t xml:space="preserve">4. તેથી, ખૂબ જ આદરપૂર્વક પ્રાર્થના કરવામાં આવે છે કે અરજીને કૃપા કરીને મંજૂરી આપવામાં આવે અને અરજદારને આ ક્ષણે વ્યભિચાર કરનારને પક્ષકાર તરીકે ફસાવ્યા વિના હાલની અરજી દાખલ કરવાની મંજૂરી આપવામાં આવે અને અરજદારને વ્યભિચારીને ફસાવવા માટે રજા આપવામાં આવે. પછીનો તબક્કો. આવો અન્ય આદેશ પણ અરજદારની તરફેણમાં અને પ્રતિવાદીની વિરુદ્ધ કેસના તથ્યો અને સંજોગોમાં યોગ્ય અને યોગ્ય માનવામાં આવે છે .</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40" w:line="24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17">
      <w:pPr>
        <w:spacing w:after="240" w:line="240" w:lineRule="auto"/>
        <w:rPr>
          <w:rFonts w:ascii="Arial" w:cs="Arial" w:eastAsia="Arial" w:hAnsi="Arial"/>
          <w:b w:val="1"/>
          <w:color w:val="000000"/>
          <w:sz w:val="28"/>
          <w:szCs w:val="28"/>
          <w:highlight w:val="white"/>
        </w:rPr>
      </w:pPr>
      <w:sdt>
        <w:sdtPr>
          <w:tag w:val="goog_rdk_11"/>
        </w:sdtPr>
        <w:sdtContent>
          <w:r w:rsidDel="00000000" w:rsidR="00000000" w:rsidRPr="00000000">
            <w:rPr>
              <w:rFonts w:ascii="Mukta Vaani" w:cs="Mukta Vaani" w:eastAsia="Mukta Vaani" w:hAnsi="Mukta Vaani"/>
              <w:b w:val="1"/>
              <w:color w:val="000000"/>
              <w:sz w:val="28"/>
              <w:szCs w:val="28"/>
              <w:highlight w:val="white"/>
              <w:rtl w:val="0"/>
            </w:rPr>
            <w:t xml:space="preserve">જિલ્લા ન્યાયાધીશની કોર્ટમાં ………………… ..</w:t>
          </w:r>
        </w:sdtContent>
      </w:sdt>
    </w:p>
    <w:p w:rsidR="00000000" w:rsidDel="00000000" w:rsidP="00000000" w:rsidRDefault="00000000" w:rsidRPr="00000000" w14:paraId="00000018">
      <w:pPr>
        <w:spacing w:after="240" w:line="24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કેસ નંબર _______________________</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1C">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 .અરજીકર્તા .</w:t>
          </w:r>
        </w:sdtContent>
      </w:sdt>
    </w:p>
    <w:p w:rsidR="00000000" w:rsidDel="00000000" w:rsidP="00000000" w:rsidRDefault="00000000" w:rsidRPr="00000000" w14:paraId="0000001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E">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1F">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 .પ્રતિવાદી .</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1">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કલમ 151 CPC હેઠળ અરજીના સમર્થનમાં એફિડેવિટ.</w:t>
          </w:r>
        </w:sdtContent>
      </w:sdt>
    </w:p>
    <w:p w:rsidR="00000000" w:rsidDel="00000000" w:rsidP="00000000" w:rsidRDefault="00000000" w:rsidRPr="00000000" w14:paraId="00000022">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br w:type="textWrapping"/>
            <w:t xml:space="preserve">હું, ____________, આથી ગંભીરતાપૂર્વક એકરાર કરું છું અને નીચે મુજબ જાહેર કરું છું:- </w:t>
          </w:r>
        </w:sdtContent>
      </w:sdt>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કે સાથેની અરજી મારી સૂચનાઓ હેઠળ તૈયાર કરવામાં આવી છે. </w:t>
            <w:br w:type="textWrapping"/>
            <w:t xml:space="preserve">2. કે સાથેની અરજીના ફકરા 1 થી 4 ની સામગ્રી મારી શ્રેષ્ઠ જાણ મુજબ સાચી અને સાચી છે.</w:t>
          </w:r>
        </w:sdtContent>
      </w:sdt>
    </w:p>
    <w:p w:rsidR="00000000" w:rsidDel="00000000" w:rsidP="00000000" w:rsidRDefault="00000000" w:rsidRPr="00000000" w14:paraId="0000002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3. કે હું વધુ ગંભીરતાપૂર્વક એકરાર કરું છું અને જાહેર કરું છું કે મારું આ સોગંદનામું સાચું અને સાચું છે, તેનો કોઈપણ ભાગ ખોટો નથી અને તેમાં કંઈપણ સામગ્રી છુપાવવામાં આવી નથી.</w:t>
          </w:r>
        </w:sdtContent>
      </w:sdt>
    </w:p>
    <w:p w:rsidR="00000000" w:rsidDel="00000000" w:rsidP="00000000" w:rsidRDefault="00000000" w:rsidRPr="00000000" w14:paraId="0000002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 આ ______ ના ______ દિવસે સમર્થન આપ્યું .</w:t>
          </w:r>
        </w:sdtContent>
      </w:sdt>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જુબાની આપનાર</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676D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Z4X4y6eW0I22Xik2YBc2CoHRn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Smc1UlU0Zy05VDd5VTFHbWlCc1dwNzZFTm1ERFAzZ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2018-03-05T13:14:00Z</dcterms:created>
  <dc:creator>Lenovo</dc:creator>
</cp:coreProperties>
</file>