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Georgia" w:cs="Georgia" w:eastAsia="Georgia" w:hAnsi="Georgia"/>
          <w:b w:val="1"/>
          <w:sz w:val="36"/>
          <w:szCs w:val="36"/>
        </w:rPr>
      </w:pPr>
      <w:sdt>
        <w:sdtPr>
          <w:tag w:val="goog_rdk_0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sz w:val="36"/>
              <w:szCs w:val="36"/>
              <w:rtl w:val="0"/>
            </w:rPr>
            <w:t xml:space="preserve">ખોટા ઉપયોગ અને વ્યવસાય માટે ઇજેકટમેન્ટ અને નુકસાન માટે દાવો</w:t>
          </w:r>
        </w:sdtContent>
      </w:sdt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વરિષ્ઠ સિવિલ જજ (જિલ્લા ___________), દિલ્હી સમક્ષ</w:t>
          </w:r>
        </w:sdtContent>
      </w:sdt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દાવો નંબર 20 ની _____________________</w:t>
          </w:r>
        </w:sdtContent>
      </w:sdt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 બાબતમાં,</w:t>
          </w:r>
        </w:sdtContent>
      </w:sdt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શ્રીમતી સુરજીત કૌર સાહી</w:t>
          </w:r>
        </w:sdtContent>
      </w:sdt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શ્રી અવિન્દર સિંહ સાહી</w:t>
          </w:r>
        </w:sdtContent>
      </w:sdt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બંને આર/ઓ ___________,</w:t>
          </w:r>
        </w:sdtContent>
      </w:sdt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ચંદીગઢ……………………………………… .વાદીઓ</w:t>
          </w:r>
        </w:sdtContent>
      </w:sdt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પાવર ગ્રીડ કોર્પોરેશન ઓફ ઈન્ડિયા લિ.</w:t>
          </w:r>
        </w:sdtContent>
      </w:sdt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હેમકુંત ચેમ્બર, નેહરુ પ્લેસ, નવી દિલ્હી-110029</w:t>
          </w:r>
        </w:sdtContent>
      </w:sdt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તેના ચેરમેન/મેનેજિંગ ડિરેક્ટર દ્વારા…</w:t>
          </w:r>
        </w:sdtContent>
      </w:sdt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…………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…પ્રતિવાદી</w:t>
          </w:r>
        </w:sdtContent>
      </w:sdt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ઇજેકટમેન્ટ અને નુકસાન માટે દાવો</w:t>
          </w:r>
        </w:sdtContent>
      </w:sdt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ખોટો ઉપયોગ અને વ્યવસાય</w:t>
          </w:r>
        </w:sdtContent>
      </w:sdt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સૌથી આદરપૂર્વક બતાવો:</w:t>
          </w:r>
        </w:sdtContent>
      </w:sdt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8"/>
          <w:szCs w:val="28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1. વાદી ફ્લેટ નં.ના માલિક છે. _____નહેરુ પ્લેસ, નવી દિલ્હી બહાર પાડે છે</w:t>
          </w:r>
        </w:sdtContent>
      </w:sdt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8"/>
          <w:szCs w:val="28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M/s ને ફ્લેટ કહ્યું. નેશનલ પાવર ટ્રાન્સમિશન કોર્પોરેશન લિમિટેડ (ભારત સરકાર</w:t>
          </w:r>
        </w:sdtContent>
      </w:sdt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8"/>
          <w:szCs w:val="28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અંડરટેકિંગ) હવે પાવર ગ્રીડ કોર્પ તરીકે ઓળખાય છે . ઓફ ઇન્ડિયા લિમિટેડ, તેમની નોંધાયેલ ઓફિસ ધરાવે છે</w:t>
          </w:r>
        </w:sdtContent>
      </w:sdt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8"/>
          <w:szCs w:val="28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હેમકુંટ ચેમ્બર, નેહરુ પ્લેસ, નવી દિલ્હી-110 019 ખાતે ત્રણ વર્ષના સમયગાળા માટે</w:t>
          </w:r>
        </w:sdtContent>
      </w:sdt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8"/>
          <w:szCs w:val="28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અનરજિસ્ટર્ડ લીઝ ડીડ દ્વારા ……(તારીખ) થી અસર થાય છે (અનુબંધિત "A" તરીકે જોડાયેલ નકલ). આ</w:t>
          </w:r>
        </w:sdtContent>
      </w:sdt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8"/>
          <w:szCs w:val="28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કબજાની ડિલિવરી તે તારીખે એક સાથે કરવામાં આવી હતી.</w:t>
          </w:r>
        </w:sdtContent>
      </w:sdt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8"/>
          <w:szCs w:val="28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2. ઉપર ઉલ્લેખિત ત્રણ વર્ષનો સમયગાળો 7.10.2005 થી શરૂ થાય છે</w:t>
          </w:r>
        </w:sdtContent>
      </w:sdt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8"/>
          <w:szCs w:val="28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16.10.2014. તે લીઝની મુદત પૂરી થયા પછી પ્રતિવાદી એક મહિનાનો મહિનો બની ગયો</w:t>
          </w:r>
        </w:sdtContent>
      </w:sdt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8"/>
          <w:szCs w:val="28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વાદીઓના ભાડૂત.</w:t>
          </w:r>
        </w:sdtContent>
      </w:sdt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8"/>
          <w:szCs w:val="28"/>
        </w:rPr>
      </w:pP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3. કે વાદીએ પ્રશ્નમાં જગ્યાની જરૂરિયાત હોવાથી પ્રતિવાદીનો સંપર્ક કર્યો</w:t>
          </w:r>
        </w:sdtContent>
      </w:sdt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8"/>
          <w:szCs w:val="28"/>
        </w:rPr>
      </w:pPr>
      <w:sdt>
        <w:sdtPr>
          <w:tag w:val="goog_rdk_2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વિવિધ તારીખો પર સમાન વેકેશન માટે (તારીખો આપો). જોકે, પ્રતિવાદી જે હતા</w:t>
          </w:r>
        </w:sdtContent>
      </w:sdt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8"/>
          <w:szCs w:val="28"/>
        </w:rPr>
      </w:pPr>
      <w:sdt>
        <w:sdtPr>
          <w:tag w:val="goog_rdk_2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, તેઓ વાદીની માંગ સાથે સંમત થયા ન હતા . વાદીઓ</w:t>
          </w:r>
        </w:sdtContent>
      </w:sdt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8"/>
          <w:szCs w:val="28"/>
        </w:rPr>
      </w:pPr>
      <w:sdt>
        <w:sdtPr>
          <w:tag w:val="goog_rdk_2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_ દ્વારા કાનૂની નોટિસ બજાવી</w:t>
          </w:r>
        </w:sdtContent>
      </w:sdt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8"/>
          <w:szCs w:val="28"/>
        </w:rPr>
      </w:pPr>
      <w:sdt>
        <w:sdtPr>
          <w:tag w:val="goog_rdk_2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મિલકત ટ્રાન્સફર અધિનિયમની કલમ 106 હેઠળ પરિશિષ્ટ "B "</w:t>
          </w:r>
        </w:sdtContent>
      </w:sdt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8"/>
          <w:szCs w:val="28"/>
        </w:rPr>
      </w:pPr>
      <w:sdt>
        <w:sdtPr>
          <w:tag w:val="goog_rdk_3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….( તારીખ) ની મધ્યરાત્રિ</w:t>
          </w:r>
        </w:sdtContent>
      </w:sdt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8"/>
          <w:szCs w:val="28"/>
        </w:rPr>
      </w:pPr>
      <w:sdt>
        <w:sdtPr>
          <w:tag w:val="goog_rdk_3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4. પ્રતિવાદીને વાદીની કાનૂની સૂચના U/s. ની ટ્રાન્સફરની 106</w:t>
          </w:r>
        </w:sdtContent>
      </w:sdt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8"/>
          <w:szCs w:val="28"/>
        </w:rPr>
      </w:pPr>
      <w:sdt>
        <w:sdtPr>
          <w:tag w:val="goog_rdk_3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પ્રોપર્ટી એક્ટ .. (તારીખ) પર એટલે કે ……(તારીખ) ના છેલ્લા દિવસના 15 દિવસ પહેલા સ્પષ્ટ અને આમ એ</w:t>
          </w:r>
        </w:sdtContent>
      </w:sdt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8"/>
          <w:szCs w:val="28"/>
        </w:rPr>
      </w:pPr>
      <w:sdt>
        <w:sdtPr>
          <w:tag w:val="goog_rdk_3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ટ્રાન્સફર ઓફ પ્રોપર્ટી એક્ટ હેઠળ માન્ય નોટિસ (કાનૂની નોટિસની સેવાનો પુરાવો છે</w:t>
          </w:r>
        </w:sdtContent>
      </w:sdt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8"/>
          <w:szCs w:val="28"/>
        </w:rPr>
      </w:pPr>
      <w:sdt>
        <w:sdtPr>
          <w:tag w:val="goog_rdk_3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પરિશિષ્ટ "B" ની જેમ જ જોડાયેલ)</w:t>
          </w:r>
        </w:sdtContent>
      </w:sdt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8"/>
          <w:szCs w:val="28"/>
        </w:rPr>
      </w:pPr>
      <w:sdt>
        <w:sdtPr>
          <w:tag w:val="goog_rdk_3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5. જો કે, પ્રતિવાદીને કાયદેસરની નોટિસ મળ્યા પછી પણ તેમાંથી એક પણ નથી</w:t>
          </w:r>
        </w:sdtContent>
      </w:sdt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8"/>
          <w:szCs w:val="28"/>
        </w:rPr>
      </w:pPr>
      <w:sdt>
        <w:sdtPr>
          <w:tag w:val="goog_rdk_3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જગ્યા ખાલી કરી કે ખાલી કરવાનો ઈરાદો દર્શાવ્યો નથી. આમ પ્રતિવાદી ……(તારીખ) થી</w:t>
          </w:r>
        </w:sdtContent>
      </w:sdt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8"/>
          <w:szCs w:val="28"/>
        </w:rPr>
      </w:pPr>
      <w:sdt>
        <w:sdtPr>
          <w:tag w:val="goog_rdk_3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ખોટા ઉપયોગ અને વ્યવસાયમાં છે @ રૂ . 1,000/- પ્રતિ દિવસ વિસ્તારના ભાડાના દર માટે છે</w:t>
          </w:r>
        </w:sdtContent>
      </w:sdt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8"/>
          <w:szCs w:val="28"/>
        </w:rPr>
      </w:pPr>
      <w:sdt>
        <w:sdtPr>
          <w:tag w:val="goog_rdk_3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આવી જગ્યાઓ પ્રવર્તી રહી છે અને વાદીઓએ રૂ.ના દરનું યોગ્ય મૂલ્યાંકન કર્યું છે . 1,000/- પ્રતિ</w:t>
          </w:r>
        </w:sdtContent>
      </w:sdt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8"/>
          <w:szCs w:val="28"/>
        </w:rPr>
      </w:pPr>
      <w:sdt>
        <w:sdtPr>
          <w:tag w:val="goog_rdk_3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દિવસ તા.ની લીગલ નોટીસમાં પણ આ જ દરની માંગણી કરવામાં આવી હતી....... કે જ્યારથી જગ્યા હતી</w:t>
          </w:r>
        </w:sdtContent>
      </w:sdt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8"/>
          <w:szCs w:val="28"/>
        </w:rPr>
      </w:pPr>
      <w:sdt>
        <w:sdtPr>
          <w:tag w:val="goog_rdk_4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જ્યાં ફ્લેટ આવેલો છે અને વાદીઓએ માર્કેટ કર્યું છે તે જ વિસ્તારમાં સમાન કદ</w:t>
          </w:r>
        </w:sdtContent>
      </w:sdt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8"/>
          <w:szCs w:val="28"/>
        </w:rPr>
      </w:pPr>
      <w:sdt>
        <w:sdtPr>
          <w:tag w:val="goog_rdk_4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ફ્લેટની શોધ દરમિયાન સર્વેમાં જાણવા મળ્યું કે આ વિસ્તારમાં ભાડાનો દર રૂ . 100/- થી</w:t>
          </w:r>
        </w:sdtContent>
      </w:sdt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8"/>
          <w:szCs w:val="28"/>
        </w:rPr>
      </w:pPr>
      <w:sdt>
        <w:sdtPr>
          <w:tag w:val="goog_rdk_4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રૂ . 150/- પ્રતિ ચો. ફૂટ. વાદી પાસે 370 ચોરસ ફૂટનો સુપર એરિયા ધરાવતો ફ્લેટ ઉપલબ્ધ થશે</w:t>
          </w:r>
        </w:sdtContent>
      </w:sdt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8"/>
          <w:szCs w:val="28"/>
        </w:rPr>
      </w:pPr>
      <w:sdt>
        <w:sdtPr>
          <w:tag w:val="goog_rdk_4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બજારમાં રૂ . 37000/- થી 55,500/- દર મહિને. વાદીઓ પાસે સાધન નથી</w:t>
          </w:r>
        </w:sdtContent>
      </w:sdt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8"/>
          <w:szCs w:val="28"/>
        </w:rPr>
      </w:pPr>
      <w:sdt>
        <w:sdtPr>
          <w:tag w:val="goog_rdk_4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આટલા ઊંચા દરે પોતાના હેતુ માટે ફ્લેટ ભાડે લેવો અને તેથી ફ્લેટની જરૂર છે અને આ માટે</w:t>
          </w:r>
        </w:sdtContent>
      </w:sdt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8"/>
          <w:szCs w:val="28"/>
        </w:rPr>
      </w:pPr>
      <w:sdt>
        <w:sdtPr>
          <w:tag w:val="goog_rdk_4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કારણ પ્રતિવાદીને જગ્યાનો સામનો કરવા જણાવ્યું હતું.</w:t>
          </w:r>
        </w:sdtContent>
      </w:sdt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28"/>
          <w:szCs w:val="28"/>
        </w:rPr>
      </w:pPr>
      <w:sdt>
        <w:sdtPr>
          <w:tag w:val="goog_rdk_4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6. પ્રતિવાદી હાલમાં રૂ.નું માસિક ભાડું ચૂકવે છે . 6808/- દર મહિને (રૂપિયા</w:t>
          </w:r>
        </w:sdtContent>
      </w:sdt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8"/>
          <w:szCs w:val="28"/>
        </w:rPr>
      </w:pPr>
      <w:sdt>
        <w:sdtPr>
          <w:tag w:val="goog_rdk_4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છ હજાર આઠસો આઠ) વાદી માટે 370 ચોરસ ફૂટ સુપર એરિયાનો ફ્લેટ. આ</w:t>
          </w:r>
        </w:sdtContent>
      </w:sdt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8"/>
          <w:szCs w:val="28"/>
        </w:rPr>
      </w:pPr>
      <w:sdt>
        <w:sdtPr>
          <w:tag w:val="goog_rdk_4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વાદીની જગ્યા દિલ્હી રેન્ટ કંટ્રોલ એક્ટ દ્વારા સંચાલિત નથી કારણ કે ભાડાનો દર કરતાં વધુ છે</w:t>
          </w:r>
        </w:sdtContent>
      </w:sdt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sz w:val="28"/>
          <w:szCs w:val="28"/>
        </w:rPr>
      </w:pPr>
      <w:sdt>
        <w:sdtPr>
          <w:tag w:val="goog_rdk_4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રૂ . 3,500/- અને આમ માનનીય અદાલત પાસે આ બાબતનો પ્રયાસ કરવાનો અધિકારક્ષેત્ર છે.</w:t>
          </w:r>
        </w:sdtContent>
      </w:sdt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sz w:val="28"/>
          <w:szCs w:val="28"/>
        </w:rPr>
      </w:pPr>
      <w:sdt>
        <w:sdtPr>
          <w:tag w:val="goog_rdk_5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7. હાલના કેસમાં કાર્યવાહીનું કારણ ___________ ના રોજ ઊભું થયું હતું જ્યારે વાદી</w:t>
          </w:r>
        </w:sdtContent>
      </w:sdt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28"/>
          <w:szCs w:val="28"/>
        </w:rPr>
      </w:pPr>
      <w:sdt>
        <w:sdtPr>
          <w:tag w:val="goog_rdk_5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 ફ્લેટના વેકેશન માટે પ્રતિવાદીનો સંપર્ક કર્યો. કાર્યવાહીનું કારણ આગળ વધ્યું</w:t>
          </w:r>
        </w:sdtContent>
      </w:sdt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sz w:val="28"/>
          <w:szCs w:val="28"/>
        </w:rPr>
      </w:pPr>
      <w:sdt>
        <w:sdtPr>
          <w:tag w:val="goog_rdk_5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___________ પર જ્યારે વાદીઓએ ફરીથી પ્રતિવાદી કંપનીના અધિકારીઓનો સંપર્ક કર્યો</w:t>
          </w:r>
        </w:sdtContent>
      </w:sdt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8"/>
          <w:szCs w:val="28"/>
        </w:rPr>
      </w:pPr>
      <w:sdt>
        <w:sdtPr>
          <w:tag w:val="goog_rdk_5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ફ્લેટના વેકેશન માટે જેમણે તેમ છતાં ફરજ પાડી ન હતી. જ્યારે કાર્યવાહીનું કારણ આગળ વધ્યું</w:t>
          </w:r>
        </w:sdtContent>
      </w:sdt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8"/>
          <w:szCs w:val="28"/>
        </w:rPr>
      </w:pPr>
      <w:sdt>
        <w:sdtPr>
          <w:tag w:val="goog_rdk_5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વાદીઓએ તેમના એડવોકેટ શ્રી અજીત મારફત 6.6.97 ના રોજ કાનૂની નોટિસ આપી હતી પાંડે</w:t>
          </w:r>
        </w:sdtContent>
      </w:sdt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8"/>
          <w:szCs w:val="28"/>
        </w:rPr>
      </w:pPr>
      <w:sdt>
        <w:sdtPr>
          <w:tag w:val="goog_rdk_5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પ્રતિવાદીને 30.6.97 સુધીમાં તેને ખાલી કરવા કહે છે. ઉપરોક્ત નોટિસ વિધિવત રીતે પ્રાપ્ત થઈ હતી</w:t>
          </w:r>
        </w:sdtContent>
      </w:sdt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8"/>
          <w:szCs w:val="28"/>
        </w:rPr>
      </w:pPr>
      <w:sdt>
        <w:sdtPr>
          <w:tag w:val="goog_rdk_5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11.6.97 જો કે, પ્રતિવાદીએ પ્રશ્નમાં ફ્લેટ ખાલી કર્યો ન હતો. માં ક્રિયાનું કારણ</w:t>
          </w:r>
        </w:sdtContent>
      </w:sdt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sz w:val="28"/>
          <w:szCs w:val="28"/>
        </w:rPr>
      </w:pPr>
      <w:sdt>
        <w:sdtPr>
          <w:tag w:val="goog_rdk_5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હાલનો કેસ ચાલુ છે.</w:t>
          </w:r>
        </w:sdtContent>
      </w:sdt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sz w:val="28"/>
          <w:szCs w:val="28"/>
        </w:rPr>
      </w:pPr>
      <w:sdt>
        <w:sdtPr>
          <w:tag w:val="goog_rdk_5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8. કારણ કે જેની મિલકતનો કબજો માંગવામાં આવ્યો છે તે દિલ્હીમાં આવેલી છે. માટે લીઝ</w:t>
          </w:r>
        </w:sdtContent>
      </w:sdt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sz w:val="28"/>
          <w:szCs w:val="28"/>
        </w:rPr>
      </w:pPr>
      <w:sdt>
        <w:sdtPr>
          <w:tag w:val="goog_rdk_5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જગ્યા દિલ્હીમાં ચલાવવામાં આવી હતી અને દિલ્હીમાં કબજો પહોંચાડવામાં આવ્યો હતો. અને ત્યારથી</w:t>
          </w:r>
        </w:sdtContent>
      </w:sdt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sz w:val="28"/>
          <w:szCs w:val="28"/>
        </w:rPr>
      </w:pPr>
      <w:sdt>
        <w:sdtPr>
          <w:tag w:val="goog_rdk_6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જગ્યાઓ દિલ્હી રેન્ટ કંટ્રોલ એક્ટ દ્વારા આવરી લેવામાં આવતી નથી. નામદાર કોર્ટ પાસે અધિકારક્ષેત્ર છે</w:t>
          </w:r>
        </w:sdtContent>
      </w:sdt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sz w:val="28"/>
          <w:szCs w:val="28"/>
        </w:rPr>
      </w:pPr>
      <w:sdt>
        <w:sdtPr>
          <w:tag w:val="goog_rdk_6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દાવાની પતાવટ કરવાનો પ્રયાસ કરો.</w:t>
          </w:r>
        </w:sdtContent>
      </w:sdt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8"/>
          <w:szCs w:val="28"/>
        </w:rPr>
      </w:pPr>
      <w:sdt>
        <w:sdtPr>
          <w:tag w:val="goog_rdk_6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9. ચૂકવવાપાત્ર કોર્ટ ફીની ગણતરી ચાર્ટ/કલમ 7 મુજબ એડવેલોરમ કરવામાં આવી છે</w:t>
          </w:r>
        </w:sdtContent>
      </w:sdt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sz w:val="28"/>
          <w:szCs w:val="28"/>
        </w:rPr>
      </w:pPr>
      <w:sdt>
        <w:sdtPr>
          <w:tag w:val="goog_rdk_6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વાદી દ્વારા પ્રાપ્ત વાર્ષિક ભાડા પર કોર્ટ ફી એક્ટ. વાર્ષિક ભાડું રૂ .</w:t>
          </w:r>
        </w:sdtContent>
      </w:sdt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8"/>
          <w:szCs w:val="28"/>
        </w:rPr>
      </w:pPr>
      <w:sdt>
        <w:sdtPr>
          <w:tag w:val="goog_rdk_6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81,696/- (રૂપિયા આઠ એક હજાર છસો છપ્પન ) ગુણાકાર કરીને પહોંચ્યા</w:t>
          </w:r>
        </w:sdtContent>
      </w:sdt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28"/>
          <w:szCs w:val="28"/>
        </w:rPr>
      </w:pPr>
      <w:sdt>
        <w:sdtPr>
          <w:tag w:val="goog_rdk_6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માસિક ભાડું રૂ . 12 સુધીમાં 6808/-. આના પર રૂ.ની કોર્ટ ફી . 3174/- ચૂકવવામાં આવે છે. વાદીઓ</w:t>
          </w:r>
        </w:sdtContent>
      </w:sdt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sz w:val="28"/>
          <w:szCs w:val="28"/>
        </w:rPr>
      </w:pPr>
      <w:sdt>
        <w:sdtPr>
          <w:tag w:val="goog_rdk_6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માનનીય અદાલત દ્વારા મળવા પાત્ર હોઈ શકે છે .</w:t>
          </w:r>
        </w:sdtContent>
      </w:sdt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8"/>
          <w:szCs w:val="28"/>
        </w:rPr>
      </w:pPr>
      <w:sdt>
        <w:sdtPr>
          <w:tag w:val="goog_rdk_6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પ્રાર્થના</w:t>
          </w:r>
        </w:sdtContent>
      </w:sdt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sz w:val="28"/>
          <w:szCs w:val="28"/>
        </w:rPr>
      </w:pPr>
      <w:sdt>
        <w:sdtPr>
          <w:tag w:val="goog_rdk_6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તેથી, સૌથી આદરપૂર્વક પ્રાર્થના કરવામાં આવે છે કે આ માનનીય અદાલત આનાથી ખુશ થાય:</w:t>
          </w:r>
        </w:sdtContent>
      </w:sdt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sz w:val="28"/>
          <w:szCs w:val="28"/>
        </w:rPr>
      </w:pPr>
      <w:sdt>
        <w:sdtPr>
          <w:tag w:val="goog_rdk_6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 હું )</w:t>
          </w:r>
        </w:sdtContent>
      </w:sdt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(ii)</w:t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(iii)</w:t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(iv)</w:t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sz w:val="28"/>
          <w:szCs w:val="28"/>
        </w:rPr>
      </w:pPr>
      <w:sdt>
        <w:sdtPr>
          <w:tag w:val="goog_rdk_7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દિલ્હી</w:t>
          </w:r>
        </w:sdtContent>
      </w:sdt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sz w:val="28"/>
          <w:szCs w:val="28"/>
        </w:rPr>
      </w:pPr>
      <w:sdt>
        <w:sdtPr>
          <w:tag w:val="goog_rdk_7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તા</w:t>
          </w:r>
        </w:sdtContent>
      </w:sdt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sz w:val="28"/>
          <w:szCs w:val="28"/>
        </w:rPr>
      </w:pPr>
      <w:sdt>
        <w:sdtPr>
          <w:tag w:val="goog_rdk_7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વાદીની તરફેણમાં બહાર કાઢવા માટે હુકમનામું પસાર કરો ;</w:t>
          </w:r>
        </w:sdtContent>
      </w:sdt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sz w:val="28"/>
          <w:szCs w:val="28"/>
        </w:rPr>
      </w:pPr>
      <w:sdt>
        <w:sdtPr>
          <w:tag w:val="goog_rdk_7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@ Rs . 1,000/- પ્રતિ દિવસ ખોટા ઉપયોગ માટે અને</w:t>
          </w:r>
        </w:sdtContent>
      </w:sdt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sz w:val="28"/>
          <w:szCs w:val="28"/>
        </w:rPr>
      </w:pPr>
      <w:sdt>
        <w:sdtPr>
          <w:tag w:val="goog_rdk_7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દ્વારા ફ્લેટનો કબજો ;</w:t>
          </w:r>
        </w:sdtContent>
      </w:sdt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sz w:val="28"/>
          <w:szCs w:val="28"/>
        </w:rPr>
      </w:pPr>
      <w:sdt>
        <w:sdtPr>
          <w:tag w:val="goog_rdk_7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યોગ્ય અને યોગ્ય માનવામાં આવતી અન્ય કોઈપણ રાહત પણ આપી શકાય છે.</w:t>
          </w:r>
        </w:sdtContent>
      </w:sdt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8"/>
          <w:szCs w:val="28"/>
        </w:rPr>
      </w:pPr>
      <w:sdt>
        <w:sdtPr>
          <w:tag w:val="goog_rdk_7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કેસની કિંમત પણ આપવામાં આવી શકે છે.</w:t>
          </w:r>
        </w:sdtContent>
      </w:sdt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sz w:val="28"/>
          <w:szCs w:val="28"/>
        </w:rPr>
      </w:pPr>
      <w:sdt>
        <w:sdtPr>
          <w:tag w:val="goog_rdk_7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વાદી</w:t>
          </w:r>
        </w:sdtContent>
      </w:sdt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8"/>
          <w:szCs w:val="28"/>
        </w:rPr>
      </w:pPr>
      <w:sdt>
        <w:sdtPr>
          <w:tag w:val="goog_rdk_7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થ્રુ</w:t>
          </w:r>
        </w:sdtContent>
      </w:sdt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8"/>
          <w:szCs w:val="28"/>
        </w:rPr>
      </w:pPr>
      <w:sdt>
        <w:sdtPr>
          <w:tag w:val="goog_rdk_7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એડવોકેટ</w:t>
          </w:r>
        </w:sdtContent>
      </w:sdt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8"/>
          <w:szCs w:val="28"/>
        </w:rPr>
      </w:pPr>
      <w:sdt>
        <w:sdtPr>
          <w:tag w:val="goog_rdk_8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ચકાસણી:</w:t>
          </w:r>
        </w:sdtContent>
      </w:sdt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8"/>
          <w:szCs w:val="28"/>
        </w:rPr>
      </w:pPr>
      <w:sdt>
        <w:sdtPr>
          <w:tag w:val="goog_rdk_8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દિલ્હી ખાતે ચકાસણી… દિવસે ….. માંથી , 20… કે પેરા 1 થી …. છે</w:t>
          </w:r>
        </w:sdtContent>
      </w:sdt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8"/>
          <w:szCs w:val="28"/>
        </w:rPr>
      </w:pPr>
      <w:sdt>
        <w:sdtPr>
          <w:tag w:val="goog_rdk_8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અમારા અંગત જ્ઞાન અને પારસના જ્ઞાન માટે સાચું ... થી ... ના આધારે સાચા અને સાચા છે</w:t>
          </w:r>
        </w:sdtContent>
      </w:sdt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sz w:val="28"/>
          <w:szCs w:val="28"/>
        </w:rPr>
      </w:pPr>
      <w:sdt>
        <w:sdtPr>
          <w:tag w:val="goog_rdk_8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કાનૂની સલાહ પ્રાપ્ત થઈ અને સાચી હોવાનું માનવામાં આવે છે . છેલ્લો પેરા માનનીય કોર્ટને પ્રાર્થના છે.</w:t>
          </w:r>
        </w:sdtContent>
      </w:sdt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sz w:val="28"/>
          <w:szCs w:val="28"/>
        </w:rPr>
      </w:pPr>
      <w:sdt>
        <w:sdtPr>
          <w:tag w:val="goog_rdk_8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વાદી</w:t>
          </w:r>
        </w:sdtContent>
      </w:sdt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sz w:val="28"/>
          <w:szCs w:val="28"/>
        </w:rPr>
      </w:pPr>
      <w:sdt>
        <w:sdtPr>
          <w:tag w:val="goog_rdk_8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[ નોંધ: આ ફરિયાદને એફિડેવિટ દ્વારા સમર્થન આપવું આવશ્યક છે]</w:t>
          </w:r>
        </w:sdtContent>
      </w:sdt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97657"/>
    <w:rPr>
      <w:rFonts w:eastAsiaTheme="minorEastAsia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Wx2vEkScfCjeqKg5BP46G6ijBA==">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2020-12-31T23:49:00Z</dcterms:created>
  <dc:creator>Lenovo</dc:creator>
</cp:coreProperties>
</file>