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color w:val="333333"/>
          <w:sz w:val="28"/>
          <w:szCs w:val="28"/>
        </w:rPr>
      </w:pPr>
      <w:sdt>
        <w:sdtPr>
          <w:tag w:val="goog_rdk_0"/>
        </w:sdtPr>
        <w:sdtContent>
          <w:r w:rsidDel="00000000" w:rsidR="00000000" w:rsidRPr="00000000">
            <w:rPr>
              <w:rFonts w:ascii="Mukta Vaani" w:cs="Mukta Vaani" w:eastAsia="Mukta Vaani" w:hAnsi="Mukta Vaani"/>
              <w:b w:val="1"/>
              <w:color w:val="333333"/>
              <w:sz w:val="28"/>
              <w:szCs w:val="28"/>
              <w:u w:val="single"/>
              <w:rtl w:val="0"/>
            </w:rPr>
            <w:t xml:space="preserve">વાહક સામે દાવો - વળતર - બિન-ડિલિવરી/ માલની ડિલિવરીમાં વિલંબ</w:t>
          </w:r>
        </w:sdtContent>
      </w:sdt>
      <w:r w:rsidDel="00000000" w:rsidR="00000000" w:rsidRPr="00000000">
        <w:rPr>
          <w:rtl w:val="0"/>
        </w:rPr>
      </w:r>
    </w:p>
    <w:p w:rsidR="00000000" w:rsidDel="00000000" w:rsidP="00000000" w:rsidRDefault="00000000" w:rsidRPr="00000000" w14:paraId="00000002">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color w:val="333333"/>
          <w:sz w:val="28"/>
          <w:szCs w:val="28"/>
        </w:rPr>
      </w:pPr>
      <w:sdt>
        <w:sdtPr>
          <w:tag w:val="goog_rdk_1"/>
        </w:sdtPr>
        <w:sdtContent>
          <w:r w:rsidDel="00000000" w:rsidR="00000000" w:rsidRPr="00000000">
            <w:rPr>
              <w:rFonts w:ascii="Mukta Vaani" w:cs="Mukta Vaani" w:eastAsia="Mukta Vaani" w:hAnsi="Mukta Vaani"/>
              <w:b w:val="1"/>
              <w:color w:val="333333"/>
              <w:sz w:val="28"/>
              <w:szCs w:val="28"/>
              <w:rtl w:val="0"/>
            </w:rPr>
            <w:t xml:space="preserve">ફરિયાદની પ્રકૃતિ:</w:t>
          </w:r>
        </w:sdtContent>
      </w:sdt>
      <w:r w:rsidDel="00000000" w:rsidR="00000000" w:rsidRPr="00000000">
        <w:rPr>
          <w:rtl w:val="0"/>
        </w:rPr>
      </w:r>
    </w:p>
    <w:p w:rsidR="00000000" w:rsidDel="00000000" w:rsidP="00000000" w:rsidRDefault="00000000" w:rsidRPr="00000000" w14:paraId="00000004">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color w:val="333333"/>
          <w:sz w:val="28"/>
          <w:szCs w:val="28"/>
        </w:rPr>
      </w:pPr>
      <w:bookmarkStart w:colFirst="0" w:colLast="0" w:name="_heading=h.gjdgxs" w:id="0"/>
      <w:bookmarkEnd w:id="0"/>
      <w:sdt>
        <w:sdtPr>
          <w:tag w:val="goog_rdk_2"/>
        </w:sdtPr>
        <w:sdtContent>
          <w:r w:rsidDel="00000000" w:rsidR="00000000" w:rsidRPr="00000000">
            <w:rPr>
              <w:rFonts w:ascii="Mukta Vaani" w:cs="Mukta Vaani" w:eastAsia="Mukta Vaani" w:hAnsi="Mukta Vaani"/>
              <w:b w:val="1"/>
              <w:smallCaps w:val="1"/>
              <w:color w:val="333333"/>
              <w:sz w:val="28"/>
              <w:szCs w:val="28"/>
              <w:rtl w:val="0"/>
            </w:rPr>
            <w:t xml:space="preserve">ડિલિવરી કરવામાં વિલંબ માટે વળતર માટે વાહક સામે દાવો </w:t>
          </w:r>
        </w:sdtContent>
      </w:sdt>
      <w:r w:rsidDel="00000000" w:rsidR="00000000" w:rsidRPr="00000000">
        <w:rPr>
          <w:rFonts w:ascii="Arial" w:cs="Arial" w:eastAsia="Arial" w:hAnsi="Arial"/>
          <w:b w:val="1"/>
          <w:color w:val="333333"/>
          <w:sz w:val="28"/>
          <w:szCs w:val="28"/>
          <w:rtl w:val="0"/>
        </w:rPr>
        <w:t xml:space="preserve">: </w:t>
      </w:r>
      <w:sdt>
        <w:sdtPr>
          <w:tag w:val="goog_rdk_3"/>
        </w:sdtPr>
        <w:sdtContent>
          <w:r w:rsidDel="00000000" w:rsidR="00000000" w:rsidRPr="00000000">
            <w:rPr>
              <w:rFonts w:ascii="Mukta Vaani" w:cs="Mukta Vaani" w:eastAsia="Mukta Vaani" w:hAnsi="Mukta Vaani"/>
              <w:color w:val="333333"/>
              <w:sz w:val="28"/>
              <w:szCs w:val="28"/>
              <w:rtl w:val="0"/>
            </w:rPr>
            <w:t xml:space="preserve">જ્યાં માલના કેરિયર માલની ડિલિવરીમાં વિલંબ કરે છે અથવા મોકલેલા માલની ડિલિવરી ન કરવા માટે કારણભૂત બને છે - વળતર માટે દાવો દાખલ કરવામાં આવી શકે છે, 3 વર્ષની અંદર ભારતીય મર્યાદા અધિનિયમ, 1963ની કલમ 11 હેઠળ માલની ડિલિવરી ક્યારે થવી જોઈએ તે તારીખ.</w:t>
          </w:r>
        </w:sdtContent>
      </w:sdt>
    </w:p>
    <w:p w:rsidR="00000000" w:rsidDel="00000000" w:rsidP="00000000" w:rsidRDefault="00000000" w:rsidRPr="00000000" w14:paraId="00000006">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color w:val="333333"/>
          <w:sz w:val="28"/>
          <w:szCs w:val="28"/>
        </w:rPr>
      </w:pPr>
      <w:sdt>
        <w:sdtPr>
          <w:tag w:val="goog_rdk_4"/>
        </w:sdtPr>
        <w:sdtContent>
          <w:r w:rsidDel="00000000" w:rsidR="00000000" w:rsidRPr="00000000">
            <w:rPr>
              <w:rFonts w:ascii="Mukta Vaani" w:cs="Mukta Vaani" w:eastAsia="Mukta Vaani" w:hAnsi="Mukta Vaani"/>
              <w:b w:val="1"/>
              <w:smallCaps w:val="1"/>
              <w:color w:val="333333"/>
              <w:sz w:val="28"/>
              <w:szCs w:val="28"/>
              <w:rtl w:val="0"/>
            </w:rPr>
            <w:t xml:space="preserve">રાહતો પ્રાર્થના કરી:</w:t>
          </w:r>
        </w:sdtContent>
      </w:sdt>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color w:val="333333"/>
          <w:sz w:val="28"/>
          <w:szCs w:val="28"/>
        </w:rPr>
      </w:pPr>
      <w:sdt>
        <w:sdtPr>
          <w:tag w:val="goog_rdk_5"/>
        </w:sdtPr>
        <w:sdtContent>
          <w:r w:rsidDel="00000000" w:rsidR="00000000" w:rsidRPr="00000000">
            <w:rPr>
              <w:rFonts w:ascii="Mukta Vaani" w:cs="Mukta Vaani" w:eastAsia="Mukta Vaani" w:hAnsi="Mukta Vaani"/>
              <w:b w:val="1"/>
              <w:color w:val="333333"/>
              <w:sz w:val="28"/>
              <w:szCs w:val="28"/>
              <w:rtl w:val="0"/>
            </w:rPr>
            <w:t xml:space="preserve">(કોઈના કેસના તથ્યોને યોગ્ય અને લાગુ પડતું હોય તેમ)</w:t>
          </w:r>
        </w:sdtContent>
      </w:sdt>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0C">
      <w:pPr>
        <w:spacing w:after="0" w:line="240" w:lineRule="auto"/>
        <w:ind w:hanging="360"/>
        <w:jc w:val="both"/>
        <w:rPr>
          <w:rFonts w:ascii="Arial" w:cs="Arial" w:eastAsia="Arial" w:hAnsi="Arial"/>
          <w:color w:val="333333"/>
          <w:sz w:val="28"/>
          <w:szCs w:val="28"/>
        </w:rPr>
      </w:pPr>
      <w:sdt>
        <w:sdtPr>
          <w:tag w:val="goog_rdk_6"/>
        </w:sdtPr>
        <w:sdtContent>
          <w:r w:rsidDel="00000000" w:rsidR="00000000" w:rsidRPr="00000000">
            <w:rPr>
              <w:rFonts w:ascii="Mukta Vaani" w:cs="Mukta Vaani" w:eastAsia="Mukta Vaani" w:hAnsi="Mukta Vaani"/>
              <w:color w:val="333333"/>
              <w:sz w:val="28"/>
              <w:szCs w:val="28"/>
              <w:rtl w:val="0"/>
            </w:rPr>
            <w:t xml:space="preserve">a ) પ્રતિવાદીને આદેશ આપવામાં આવે </w:t>
          </w:r>
        </w:sdtContent>
      </w:sdt>
      <w:sdt>
        <w:sdtPr>
          <w:tag w:val="goog_rdk_7"/>
        </w:sdtPr>
        <w:sdtContent>
          <w:r w:rsidDel="00000000" w:rsidR="00000000" w:rsidRPr="00000000">
            <w:rPr>
              <w:rFonts w:ascii="Mukta Vaani" w:cs="Mukta Vaani" w:eastAsia="Mukta Vaani" w:hAnsi="Mukta Vaani"/>
              <w:b w:val="1"/>
              <w:color w:val="333333"/>
              <w:sz w:val="28"/>
              <w:szCs w:val="28"/>
              <w:rtl w:val="0"/>
            </w:rPr>
            <w:t xml:space="preserve">અને </w:t>
          </w:r>
        </w:sdtContent>
      </w:sdt>
      <w:sdt>
        <w:sdtPr>
          <w:tag w:val="goog_rdk_8"/>
        </w:sdtPr>
        <w:sdtContent>
          <w:r w:rsidDel="00000000" w:rsidR="00000000" w:rsidRPr="00000000">
            <w:rPr>
              <w:rFonts w:ascii="Mukta Vaani" w:cs="Mukta Vaani" w:eastAsia="Mukta Vaani" w:hAnsi="Mukta Vaani"/>
              <w:color w:val="333333"/>
              <w:sz w:val="28"/>
              <w:szCs w:val="28"/>
              <w:rtl w:val="0"/>
            </w:rPr>
            <w:t xml:space="preserve">રૂ .</w:t>
          </w:r>
        </w:sdtContent>
      </w:sdt>
    </w:p>
    <w:p w:rsidR="00000000" w:rsidDel="00000000" w:rsidP="00000000" w:rsidRDefault="00000000" w:rsidRPr="00000000" w14:paraId="0000000D">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0E">
      <w:pPr>
        <w:spacing w:after="0" w:line="240" w:lineRule="auto"/>
        <w:ind w:hanging="360"/>
        <w:jc w:val="both"/>
        <w:rPr>
          <w:rFonts w:ascii="Arial" w:cs="Arial" w:eastAsia="Arial" w:hAnsi="Arial"/>
          <w:color w:val="333333"/>
          <w:sz w:val="28"/>
          <w:szCs w:val="28"/>
        </w:rPr>
      </w:pPr>
      <w:sdt>
        <w:sdtPr>
          <w:tag w:val="goog_rdk_9"/>
        </w:sdtPr>
        <w:sdtContent>
          <w:r w:rsidDel="00000000" w:rsidR="00000000" w:rsidRPr="00000000">
            <w:rPr>
              <w:rFonts w:ascii="Mukta Vaani" w:cs="Mukta Vaani" w:eastAsia="Mukta Vaani" w:hAnsi="Mukta Vaani"/>
              <w:color w:val="333333"/>
              <w:sz w:val="28"/>
              <w:szCs w:val="28"/>
              <w:rtl w:val="0"/>
            </w:rPr>
            <w:t xml:space="preserve">b) પ્રતિવાદીને દાવો દાખલ કર્યાની તારીખથી, ચુકાદાની તારીખ સુધી @12%, દાવોની રકમ પર વ્યાજ ચૂકવવાનો વધુ આદેશ આપવામાં આવે અને હુકમ કરવામાં આવે; અને ચુકાદાની તારીખથી ચુકવણી સુધી @6% વધુ વ્યાજ.</w:t>
          </w:r>
        </w:sdtContent>
      </w:sdt>
    </w:p>
    <w:p w:rsidR="00000000" w:rsidDel="00000000" w:rsidP="00000000" w:rsidRDefault="00000000" w:rsidRPr="00000000" w14:paraId="0000000F">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10">
      <w:pPr>
        <w:spacing w:after="0" w:line="240" w:lineRule="auto"/>
        <w:ind w:hanging="360"/>
        <w:jc w:val="both"/>
        <w:rPr>
          <w:rFonts w:ascii="Arial" w:cs="Arial" w:eastAsia="Arial" w:hAnsi="Arial"/>
          <w:color w:val="333333"/>
          <w:sz w:val="28"/>
          <w:szCs w:val="28"/>
        </w:rPr>
      </w:pPr>
      <w:sdt>
        <w:sdtPr>
          <w:tag w:val="goog_rdk_10"/>
        </w:sdtPr>
        <w:sdtContent>
          <w:r w:rsidDel="00000000" w:rsidR="00000000" w:rsidRPr="00000000">
            <w:rPr>
              <w:rFonts w:ascii="Mukta Vaani" w:cs="Mukta Vaani" w:eastAsia="Mukta Vaani" w:hAnsi="Mukta Vaani"/>
              <w:color w:val="333333"/>
              <w:sz w:val="28"/>
              <w:szCs w:val="28"/>
              <w:rtl w:val="0"/>
            </w:rPr>
            <w:t xml:space="preserve">c) માનનીય અદાલતને જાહેર કરવામાં આનંદ થાય છે કે __________ _ ( ઘોષણા, જેની ગેરહાજરીમાં વાદીના અધિકારો નિરાશ થાય છે);</w:t>
          </w:r>
        </w:sdtContent>
      </w:sdt>
    </w:p>
    <w:p w:rsidR="00000000" w:rsidDel="00000000" w:rsidP="00000000" w:rsidRDefault="00000000" w:rsidRPr="00000000" w14:paraId="00000011">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12">
      <w:pPr>
        <w:spacing w:after="0" w:line="240" w:lineRule="auto"/>
        <w:ind w:hanging="360"/>
        <w:jc w:val="both"/>
        <w:rPr>
          <w:rFonts w:ascii="Arial" w:cs="Arial" w:eastAsia="Arial" w:hAnsi="Arial"/>
          <w:color w:val="333333"/>
          <w:sz w:val="28"/>
          <w:szCs w:val="28"/>
        </w:rPr>
      </w:pPr>
      <w:sdt>
        <w:sdtPr>
          <w:tag w:val="goog_rdk_11"/>
        </w:sdtPr>
        <w:sdtContent>
          <w:r w:rsidDel="00000000" w:rsidR="00000000" w:rsidRPr="00000000">
            <w:rPr>
              <w:rFonts w:ascii="Mukta Vaani" w:cs="Mukta Vaani" w:eastAsia="Mukta Vaani" w:hAnsi="Mukta Vaani"/>
              <w:color w:val="333333"/>
              <w:sz w:val="28"/>
              <w:szCs w:val="28"/>
              <w:rtl w:val="0"/>
            </w:rPr>
            <w:t xml:space="preserve">d) પ્રતિવાદીઓને કાયમી ધોરણે અભિનય (ચોક્કસ કૃત્યો કરવાથી કાયમ માટે પ્રતિબંધિત), આવા કૃત્યો કે જે અન્યથા વાદીના અધિકારોને નિરાશ કરે, અથવા આવા કૃત્યો, જે અન્યથા વાદીના અધિકારોની વિરુદ્ધ ચાલતા હોય તેવા કૃત્યો કરવા માટે પ્રતિબંધિત કરવામાં આવશે .</w:t>
          </w:r>
        </w:sdtContent>
      </w:sdt>
    </w:p>
    <w:p w:rsidR="00000000" w:rsidDel="00000000" w:rsidP="00000000" w:rsidRDefault="00000000" w:rsidRPr="00000000" w14:paraId="00000013">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14">
      <w:pPr>
        <w:spacing w:after="0" w:line="240" w:lineRule="auto"/>
        <w:ind w:hanging="360"/>
        <w:jc w:val="both"/>
        <w:rPr>
          <w:rFonts w:ascii="Arial" w:cs="Arial" w:eastAsia="Arial" w:hAnsi="Arial"/>
          <w:color w:val="333333"/>
          <w:sz w:val="28"/>
          <w:szCs w:val="28"/>
        </w:rPr>
      </w:pPr>
      <w:sdt>
        <w:sdtPr>
          <w:tag w:val="goog_rdk_12"/>
        </w:sdtPr>
        <w:sdtContent>
          <w:r w:rsidDel="00000000" w:rsidR="00000000" w:rsidRPr="00000000">
            <w:rPr>
              <w:rFonts w:ascii="Mukta Vaani" w:cs="Mukta Vaani" w:eastAsia="Mukta Vaani" w:hAnsi="Mukta Vaani"/>
              <w:color w:val="333333"/>
              <w:sz w:val="28"/>
              <w:szCs w:val="28"/>
              <w:rtl w:val="0"/>
            </w:rPr>
            <w:t xml:space="preserve">e) પ્રતિવાદીઓને __________ "ચોક્કસ કૃત્યો કરવા" માટે ફરજિયાત મનાઈ હુકમ દ્વારા આદેશ આપવામાં આવે અને હુકમ કરવામાં આવે;</w:t>
          </w:r>
        </w:sdtContent>
      </w:sdt>
    </w:p>
    <w:p w:rsidR="00000000" w:rsidDel="00000000" w:rsidP="00000000" w:rsidRDefault="00000000" w:rsidRPr="00000000" w14:paraId="00000015">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color w:val="333333"/>
          <w:sz w:val="28"/>
          <w:szCs w:val="28"/>
        </w:rPr>
      </w:pPr>
      <w:sdt>
        <w:sdtPr>
          <w:tag w:val="goog_rdk_13"/>
        </w:sdtPr>
        <w:sdtContent>
          <w:r w:rsidDel="00000000" w:rsidR="00000000" w:rsidRPr="00000000">
            <w:rPr>
              <w:rFonts w:ascii="Mukta Vaani" w:cs="Mukta Vaani" w:eastAsia="Mukta Vaani" w:hAnsi="Mukta Vaani"/>
              <w:b w:val="1"/>
              <w:color w:val="333333"/>
              <w:sz w:val="28"/>
              <w:szCs w:val="28"/>
              <w:rtl w:val="0"/>
            </w:rPr>
            <w:t xml:space="preserve">વચગાળાની અને એડ-વચગાળાની રાહતો: દાવોની સુનાવણી અને અંતિમ નિકાલ બાકી, માનનીય અદાલત, જેથી ન્યાયના અંતને પરાજય થતો અટકાવી શકાય, ખુશ રહો -</w:t>
          </w:r>
        </w:sdtContent>
      </w:sdt>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19">
      <w:pPr>
        <w:spacing w:after="0" w:line="240" w:lineRule="auto"/>
        <w:ind w:hanging="360"/>
        <w:jc w:val="both"/>
        <w:rPr>
          <w:rFonts w:ascii="Arial" w:cs="Arial" w:eastAsia="Arial" w:hAnsi="Arial"/>
          <w:color w:val="333333"/>
          <w:sz w:val="28"/>
          <w:szCs w:val="28"/>
        </w:rPr>
      </w:pPr>
      <w:sdt>
        <w:sdtPr>
          <w:tag w:val="goog_rdk_14"/>
        </w:sdtPr>
        <w:sdtContent>
          <w:r w:rsidDel="00000000" w:rsidR="00000000" w:rsidRPr="00000000">
            <w:rPr>
              <w:rFonts w:ascii="Mukta Vaani" w:cs="Mukta Vaani" w:eastAsia="Mukta Vaani" w:hAnsi="Mukta Vaani"/>
              <w:color w:val="333333"/>
              <w:sz w:val="28"/>
              <w:szCs w:val="28"/>
              <w:rtl w:val="0"/>
            </w:rPr>
            <w:t xml:space="preserve">f) ઉપરોક્ત દાવાની સુનાવણી અને અંતિમ નિકાલ બાકી હોય, માનનીય અદાલત, CPC, 1908 ના 75 અને O.26 હેઠળની સત્તાઓના બાકી ઉપયોગમાં, કોર્ટ કમિશનરની નિમણૂક કરવા માટે ખુશ થાય, , તકનીકી અથવા નિષ્ણાત તપાસ; અથવા મિલકતનું વેચાણ કરવું કે જે ઝડપી અને કુદરતી સડોને આધિન છે અને જે દાવોના નિર્ધારણ સુધી કોર્ટની કસ્ટડીમાં છે; અથવા કોઈપણ અન્ય મંત્રી કાર્ય કરવા માટે;</w:t>
          </w:r>
        </w:sdtContent>
      </w:sdt>
    </w:p>
    <w:p w:rsidR="00000000" w:rsidDel="00000000" w:rsidP="00000000" w:rsidRDefault="00000000" w:rsidRPr="00000000" w14:paraId="0000001A">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1B">
      <w:pPr>
        <w:spacing w:after="0" w:line="240" w:lineRule="auto"/>
        <w:ind w:hanging="360"/>
        <w:jc w:val="both"/>
        <w:rPr>
          <w:rFonts w:ascii="Arial" w:cs="Arial" w:eastAsia="Arial" w:hAnsi="Arial"/>
          <w:color w:val="333333"/>
          <w:sz w:val="28"/>
          <w:szCs w:val="28"/>
        </w:rPr>
      </w:pPr>
      <w:sdt>
        <w:sdtPr>
          <w:tag w:val="goog_rdk_15"/>
        </w:sdtPr>
        <w:sdtContent>
          <w:r w:rsidDel="00000000" w:rsidR="00000000" w:rsidRPr="00000000">
            <w:rPr>
              <w:rFonts w:ascii="Mukta Vaani" w:cs="Mukta Vaani" w:eastAsia="Mukta Vaani" w:hAnsi="Mukta Vaani"/>
              <w:color w:val="333333"/>
              <w:sz w:val="28"/>
              <w:szCs w:val="28"/>
              <w:rtl w:val="0"/>
            </w:rPr>
            <w:t xml:space="preserve">g) પ્રાર્થના કલમો _____ ના સંદર્ભમાં વચગાળાની/એડ-વચગાળાની રાહતો ઉપરોક્ત મુજબ.</w:t>
          </w:r>
        </w:sdtContent>
      </w:sdt>
    </w:p>
    <w:p w:rsidR="00000000" w:rsidDel="00000000" w:rsidP="00000000" w:rsidRDefault="00000000" w:rsidRPr="00000000" w14:paraId="0000001C">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1D">
      <w:pPr>
        <w:spacing w:after="0" w:line="240" w:lineRule="auto"/>
        <w:ind w:hanging="360"/>
        <w:jc w:val="both"/>
        <w:rPr>
          <w:rFonts w:ascii="Arial" w:cs="Arial" w:eastAsia="Arial" w:hAnsi="Arial"/>
          <w:color w:val="333333"/>
          <w:sz w:val="28"/>
          <w:szCs w:val="28"/>
        </w:rPr>
      </w:pPr>
      <w:sdt>
        <w:sdtPr>
          <w:tag w:val="goog_rdk_16"/>
        </w:sdtPr>
        <w:sdtContent>
          <w:r w:rsidDel="00000000" w:rsidR="00000000" w:rsidRPr="00000000">
            <w:rPr>
              <w:rFonts w:ascii="Mukta Vaani" w:cs="Mukta Vaani" w:eastAsia="Mukta Vaani" w:hAnsi="Mukta Vaani"/>
              <w:color w:val="333333"/>
              <w:sz w:val="28"/>
              <w:szCs w:val="28"/>
              <w:rtl w:val="0"/>
            </w:rPr>
            <w:t xml:space="preserve">h) આ માનનીય કોર્ટ કેસના સંજોગોમાં યોગ્ય અને યોગ્ય માની શકે તે મુજબની આવી વધુ અને અન્ય રાહતો.</w:t>
          </w:r>
        </w:sdtContent>
      </w:sdt>
    </w:p>
    <w:p w:rsidR="00000000" w:rsidDel="00000000" w:rsidP="00000000" w:rsidRDefault="00000000" w:rsidRPr="00000000" w14:paraId="0000001E">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21">
      <w:pPr>
        <w:spacing w:after="0" w:line="240" w:lineRule="auto"/>
        <w:jc w:val="both"/>
        <w:rPr>
          <w:rFonts w:ascii="Arial" w:cs="Arial" w:eastAsia="Arial" w:hAnsi="Arial"/>
          <w:color w:val="333333"/>
          <w:sz w:val="28"/>
          <w:szCs w:val="28"/>
        </w:rPr>
      </w:pPr>
      <w:sdt>
        <w:sdtPr>
          <w:tag w:val="goog_rdk_17"/>
        </w:sdtPr>
        <w:sdtContent>
          <w:r w:rsidDel="00000000" w:rsidR="00000000" w:rsidRPr="00000000">
            <w:rPr>
              <w:rFonts w:ascii="Mukta Vaani" w:cs="Mukta Vaani" w:eastAsia="Mukta Vaani" w:hAnsi="Mukta Vaani"/>
              <w:b w:val="1"/>
              <w:smallCaps w:val="1"/>
              <w:color w:val="333333"/>
              <w:sz w:val="28"/>
              <w:szCs w:val="28"/>
              <w:rtl w:val="0"/>
            </w:rPr>
            <w:t xml:space="preserve">કેસના તથ્યો:</w:t>
          </w:r>
        </w:sdtContent>
      </w:sdt>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23">
      <w:pPr>
        <w:spacing w:after="0" w:line="240" w:lineRule="auto"/>
        <w:jc w:val="both"/>
        <w:rPr>
          <w:rFonts w:ascii="Arial" w:cs="Arial" w:eastAsia="Arial" w:hAnsi="Arial"/>
          <w:color w:val="333333"/>
          <w:sz w:val="28"/>
          <w:szCs w:val="28"/>
        </w:rPr>
      </w:pPr>
      <w:sdt>
        <w:sdtPr>
          <w:tag w:val="goog_rdk_18"/>
        </w:sdtPr>
        <w:sdtContent>
          <w:r w:rsidDel="00000000" w:rsidR="00000000" w:rsidRPr="00000000">
            <w:rPr>
              <w:rFonts w:ascii="Mukta Vaani" w:cs="Mukta Vaani" w:eastAsia="Mukta Vaani" w:hAnsi="Mukta Vaani"/>
              <w:color w:val="333333"/>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w:t>
          </w:r>
        </w:sdtContent>
      </w:sdt>
      <w:sdt>
        <w:sdtPr>
          <w:tag w:val="goog_rdk_19"/>
        </w:sdtPr>
        <w:sdtContent>
          <w:r w:rsidDel="00000000" w:rsidR="00000000" w:rsidRPr="00000000">
            <w:rPr>
              <w:rFonts w:ascii="Mukta Vaani" w:cs="Mukta Vaani" w:eastAsia="Mukta Vaani" w:hAnsi="Mukta Vaani"/>
              <w:b w:val="1"/>
              <w:color w:val="333333"/>
              <w:sz w:val="28"/>
              <w:szCs w:val="28"/>
              <w:rtl w:val="0"/>
            </w:rPr>
            <w:t xml:space="preserve">[ ઘટનાક્રમ / ઘટનાઓની શ્રૃંખલામાં, નીચેની હકીકતો યોગ્ય સમયે સ્પષ્ટ શબ્દોમાં દર્શાવવી જોઈએ.]</w:t>
          </w:r>
        </w:sdtContent>
      </w:sdt>
      <w:r w:rsidDel="00000000" w:rsidR="00000000" w:rsidRPr="00000000">
        <w:rPr>
          <w:rtl w:val="0"/>
        </w:rPr>
      </w:r>
    </w:p>
    <w:p w:rsidR="00000000" w:rsidDel="00000000" w:rsidP="00000000" w:rsidRDefault="00000000" w:rsidRPr="00000000" w14:paraId="00000024">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25">
      <w:pPr>
        <w:spacing w:after="0" w:line="240" w:lineRule="auto"/>
        <w:ind w:hanging="360"/>
        <w:jc w:val="both"/>
        <w:rPr>
          <w:rFonts w:ascii="Arial" w:cs="Arial" w:eastAsia="Arial" w:hAnsi="Arial"/>
          <w:color w:val="333333"/>
          <w:sz w:val="28"/>
          <w:szCs w:val="28"/>
        </w:rPr>
      </w:pPr>
      <w:sdt>
        <w:sdtPr>
          <w:tag w:val="goog_rdk_20"/>
        </w:sdtPr>
        <w:sdtContent>
          <w:r w:rsidDel="00000000" w:rsidR="00000000" w:rsidRPr="00000000">
            <w:rPr>
              <w:rFonts w:ascii="Mukta Vaani" w:cs="Mukta Vaani" w:eastAsia="Mukta Vaani" w:hAnsi="Mukta Vaani"/>
              <w:color w:val="333333"/>
              <w:sz w:val="28"/>
              <w:szCs w:val="28"/>
              <w:rtl w:val="0"/>
            </w:rPr>
            <w:t xml:space="preserve">1. અમુક માલસામાનના પરિવહન માટે પ્રતિવાદીની સેવાઓનો લાભ લેવામાં આવ્યો હતો તે દર્શાવતા તથ્યો;</w:t>
          </w:r>
        </w:sdtContent>
      </w:sdt>
    </w:p>
    <w:p w:rsidR="00000000" w:rsidDel="00000000" w:rsidP="00000000" w:rsidRDefault="00000000" w:rsidRPr="00000000" w14:paraId="00000026">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27">
      <w:pPr>
        <w:spacing w:after="0" w:line="240" w:lineRule="auto"/>
        <w:ind w:hanging="360"/>
        <w:jc w:val="both"/>
        <w:rPr>
          <w:rFonts w:ascii="Arial" w:cs="Arial" w:eastAsia="Arial" w:hAnsi="Arial"/>
          <w:color w:val="333333"/>
          <w:sz w:val="28"/>
          <w:szCs w:val="28"/>
        </w:rPr>
      </w:pPr>
      <w:sdt>
        <w:sdtPr>
          <w:tag w:val="goog_rdk_21"/>
        </w:sdtPr>
        <w:sdtContent>
          <w:r w:rsidDel="00000000" w:rsidR="00000000" w:rsidRPr="00000000">
            <w:rPr>
              <w:rFonts w:ascii="Mukta Vaani" w:cs="Mukta Vaani" w:eastAsia="Mukta Vaani" w:hAnsi="Mukta Vaani"/>
              <w:color w:val="333333"/>
              <w:sz w:val="28"/>
              <w:szCs w:val="28"/>
              <w:rtl w:val="0"/>
            </w:rPr>
            <w:t xml:space="preserve">2. માલનું મૂલ્ય, માલનું વજન અને માપ, માલ પર કોઈ હોય તો તેના ચિહ્ન, જે પરિવહન કરવામાં આવ્યું હતું;</w:t>
          </w:r>
        </w:sdtContent>
      </w:sdt>
    </w:p>
    <w:p w:rsidR="00000000" w:rsidDel="00000000" w:rsidP="00000000" w:rsidRDefault="00000000" w:rsidRPr="00000000" w14:paraId="00000028">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29">
      <w:pPr>
        <w:spacing w:after="0" w:line="240" w:lineRule="auto"/>
        <w:ind w:hanging="360"/>
        <w:jc w:val="both"/>
        <w:rPr>
          <w:rFonts w:ascii="Arial" w:cs="Arial" w:eastAsia="Arial" w:hAnsi="Arial"/>
          <w:color w:val="333333"/>
          <w:sz w:val="28"/>
          <w:szCs w:val="28"/>
        </w:rPr>
      </w:pPr>
      <w:sdt>
        <w:sdtPr>
          <w:tag w:val="goog_rdk_22"/>
        </w:sdtPr>
        <w:sdtContent>
          <w:r w:rsidDel="00000000" w:rsidR="00000000" w:rsidRPr="00000000">
            <w:rPr>
              <w:rFonts w:ascii="Mukta Vaani" w:cs="Mukta Vaani" w:eastAsia="Mukta Vaani" w:hAnsi="Mukta Vaani"/>
              <w:color w:val="333333"/>
              <w:sz w:val="28"/>
              <w:szCs w:val="28"/>
              <w:rtl w:val="0"/>
            </w:rPr>
            <w:t xml:space="preserve">3. કેરિયર પર માલ લોડ કરવાની તારીખ:</w:t>
          </w:r>
        </w:sdtContent>
      </w:sdt>
    </w:p>
    <w:p w:rsidR="00000000" w:rsidDel="00000000" w:rsidP="00000000" w:rsidRDefault="00000000" w:rsidRPr="00000000" w14:paraId="0000002A">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2B">
      <w:pPr>
        <w:spacing w:after="0" w:line="240" w:lineRule="auto"/>
        <w:ind w:hanging="360"/>
        <w:jc w:val="both"/>
        <w:rPr>
          <w:rFonts w:ascii="Arial" w:cs="Arial" w:eastAsia="Arial" w:hAnsi="Arial"/>
          <w:color w:val="333333"/>
          <w:sz w:val="28"/>
          <w:szCs w:val="28"/>
        </w:rPr>
      </w:pPr>
      <w:sdt>
        <w:sdtPr>
          <w:tag w:val="goog_rdk_23"/>
        </w:sdtPr>
        <w:sdtContent>
          <w:r w:rsidDel="00000000" w:rsidR="00000000" w:rsidRPr="00000000">
            <w:rPr>
              <w:rFonts w:ascii="Mukta Vaani" w:cs="Mukta Vaani" w:eastAsia="Mukta Vaani" w:hAnsi="Mukta Vaani"/>
              <w:color w:val="333333"/>
              <w:sz w:val="28"/>
              <w:szCs w:val="28"/>
              <w:rtl w:val="0"/>
            </w:rPr>
            <w:t xml:space="preserve">4. ગંતવ્ય સ્થાન / માલની ડિલિવરી:</w:t>
          </w:r>
        </w:sdtContent>
      </w:sdt>
    </w:p>
    <w:p w:rsidR="00000000" w:rsidDel="00000000" w:rsidP="00000000" w:rsidRDefault="00000000" w:rsidRPr="00000000" w14:paraId="0000002C">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2D">
      <w:pPr>
        <w:spacing w:after="0" w:line="240" w:lineRule="auto"/>
        <w:ind w:hanging="360"/>
        <w:jc w:val="both"/>
        <w:rPr>
          <w:rFonts w:ascii="Arial" w:cs="Arial" w:eastAsia="Arial" w:hAnsi="Arial"/>
          <w:color w:val="333333"/>
          <w:sz w:val="28"/>
          <w:szCs w:val="28"/>
        </w:rPr>
      </w:pPr>
      <w:sdt>
        <w:sdtPr>
          <w:tag w:val="goog_rdk_24"/>
        </w:sdtPr>
        <w:sdtContent>
          <w:r w:rsidDel="00000000" w:rsidR="00000000" w:rsidRPr="00000000">
            <w:rPr>
              <w:rFonts w:ascii="Mukta Vaani" w:cs="Mukta Vaani" w:eastAsia="Mukta Vaani" w:hAnsi="Mukta Vaani"/>
              <w:color w:val="333333"/>
              <w:sz w:val="28"/>
              <w:szCs w:val="28"/>
              <w:rtl w:val="0"/>
            </w:rPr>
            <w:t xml:space="preserve">5. સામાન સામાન્ય રીતે ગંતવ્ય સ્થાને પહોંચે તે સમય:</w:t>
          </w:r>
        </w:sdtContent>
      </w:sdt>
    </w:p>
    <w:p w:rsidR="00000000" w:rsidDel="00000000" w:rsidP="00000000" w:rsidRDefault="00000000" w:rsidRPr="00000000" w14:paraId="0000002E">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2F">
      <w:pPr>
        <w:spacing w:after="0" w:line="240" w:lineRule="auto"/>
        <w:ind w:hanging="360"/>
        <w:jc w:val="both"/>
        <w:rPr>
          <w:rFonts w:ascii="Arial" w:cs="Arial" w:eastAsia="Arial" w:hAnsi="Arial"/>
          <w:color w:val="333333"/>
          <w:sz w:val="28"/>
          <w:szCs w:val="28"/>
        </w:rPr>
      </w:pPr>
      <w:sdt>
        <w:sdtPr>
          <w:tag w:val="goog_rdk_25"/>
        </w:sdtPr>
        <w:sdtContent>
          <w:r w:rsidDel="00000000" w:rsidR="00000000" w:rsidRPr="00000000">
            <w:rPr>
              <w:rFonts w:ascii="Mukta Vaani" w:cs="Mukta Vaani" w:eastAsia="Mukta Vaani" w:hAnsi="Mukta Vaani"/>
              <w:color w:val="333333"/>
              <w:sz w:val="28"/>
              <w:szCs w:val="28"/>
              <w:rtl w:val="0"/>
            </w:rPr>
            <w:t xml:space="preserve">6. જે તારીખે સૂટનો સામાન ગંતવ્ય સ્થાને પહોંચ્યો તે તારીખ:</w:t>
          </w:r>
        </w:sdtContent>
      </w:sdt>
    </w:p>
    <w:p w:rsidR="00000000" w:rsidDel="00000000" w:rsidP="00000000" w:rsidRDefault="00000000" w:rsidRPr="00000000" w14:paraId="00000030">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31">
      <w:pPr>
        <w:spacing w:after="0" w:line="240" w:lineRule="auto"/>
        <w:ind w:hanging="360"/>
        <w:jc w:val="both"/>
        <w:rPr>
          <w:rFonts w:ascii="Arial" w:cs="Arial" w:eastAsia="Arial" w:hAnsi="Arial"/>
          <w:color w:val="333333"/>
          <w:sz w:val="28"/>
          <w:szCs w:val="28"/>
        </w:rPr>
      </w:pPr>
      <w:sdt>
        <w:sdtPr>
          <w:tag w:val="goog_rdk_26"/>
        </w:sdtPr>
        <w:sdtContent>
          <w:r w:rsidDel="00000000" w:rsidR="00000000" w:rsidRPr="00000000">
            <w:rPr>
              <w:rFonts w:ascii="Mukta Vaani" w:cs="Mukta Vaani" w:eastAsia="Mukta Vaani" w:hAnsi="Mukta Vaani"/>
              <w:color w:val="333333"/>
              <w:sz w:val="28"/>
              <w:szCs w:val="28"/>
              <w:rtl w:val="0"/>
            </w:rPr>
            <w:t xml:space="preserve">7. તારીખ/તારીખ કે જેના પર વાદી અથવા તેના એજન્ટને માલની ડિલિવરી કરવાનો ઇનકાર કરવામાં આવ્યો હતો:</w:t>
          </w:r>
        </w:sdtContent>
      </w:sdt>
    </w:p>
    <w:p w:rsidR="00000000" w:rsidDel="00000000" w:rsidP="00000000" w:rsidRDefault="00000000" w:rsidRPr="00000000" w14:paraId="00000032">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33">
      <w:pPr>
        <w:spacing w:after="0" w:line="240" w:lineRule="auto"/>
        <w:ind w:hanging="360"/>
        <w:jc w:val="both"/>
        <w:rPr>
          <w:rFonts w:ascii="Arial" w:cs="Arial" w:eastAsia="Arial" w:hAnsi="Arial"/>
          <w:color w:val="333333"/>
          <w:sz w:val="28"/>
          <w:szCs w:val="28"/>
        </w:rPr>
      </w:pPr>
      <w:sdt>
        <w:sdtPr>
          <w:tag w:val="goog_rdk_27"/>
        </w:sdtPr>
        <w:sdtContent>
          <w:r w:rsidDel="00000000" w:rsidR="00000000" w:rsidRPr="00000000">
            <w:rPr>
              <w:rFonts w:ascii="Mukta Vaani" w:cs="Mukta Vaani" w:eastAsia="Mukta Vaani" w:hAnsi="Mukta Vaani"/>
              <w:color w:val="333333"/>
              <w:sz w:val="28"/>
              <w:szCs w:val="28"/>
              <w:rtl w:val="0"/>
            </w:rPr>
            <w:t xml:space="preserve">8. ઉપરોક્ત વિલંબ અથવા મોકલેલ માલસામાનની ડિલિવરી ન થવાને કારણે વાદીને થયેલ નુકસાન અથવા ઈજા દર્શાવતી હકીકતો:</w:t>
          </w:r>
        </w:sdtContent>
      </w:sdt>
    </w:p>
    <w:p w:rsidR="00000000" w:rsidDel="00000000" w:rsidP="00000000" w:rsidRDefault="00000000" w:rsidRPr="00000000" w14:paraId="00000034">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35">
      <w:pPr>
        <w:spacing w:after="0" w:line="240" w:lineRule="auto"/>
        <w:jc w:val="both"/>
        <w:rPr>
          <w:rFonts w:ascii="Arial" w:cs="Arial" w:eastAsia="Arial" w:hAnsi="Arial"/>
          <w:color w:val="333333"/>
          <w:sz w:val="28"/>
          <w:szCs w:val="28"/>
        </w:rPr>
      </w:pPr>
      <w:sdt>
        <w:sdtPr>
          <w:tag w:val="goog_rdk_28"/>
        </w:sdtPr>
        <w:sdtContent>
          <w:r w:rsidDel="00000000" w:rsidR="00000000" w:rsidRPr="00000000">
            <w:rPr>
              <w:rFonts w:ascii="Mukta Vaani" w:cs="Mukta Vaani" w:eastAsia="Mukta Vaani" w:hAnsi="Mukta Vaani"/>
              <w:b w:val="1"/>
              <w:color w:val="333333"/>
              <w:sz w:val="28"/>
              <w:szCs w:val="28"/>
              <w:rtl w:val="0"/>
            </w:rPr>
            <w:t xml:space="preserve">[ઘોષણાની પ્રકૃતિમાં કોઈપણ રાહતનો દાવો કરવા માટે </w:t>
          </w:r>
        </w:sdtContent>
      </w:sdt>
      <w:sdt>
        <w:sdtPr>
          <w:tag w:val="goog_rdk_29"/>
        </w:sdtPr>
        <w:sdtContent>
          <w:r w:rsidDel="00000000" w:rsidR="00000000" w:rsidRPr="00000000">
            <w:rPr>
              <w:rFonts w:ascii="Mukta Vaani" w:cs="Mukta Vaani" w:eastAsia="Mukta Vaani" w:hAnsi="Mukta Vaani"/>
              <w:color w:val="333333"/>
              <w:sz w:val="28"/>
              <w:szCs w:val="28"/>
              <w:rtl w:val="0"/>
            </w:rPr>
            <w:t xml:space="preserve">] વાદી અમુક કાનૂની હોદ્દા, અથવા અમુક મિલકત, અથવા કોઈપણ પ્રકૃતિના અમુક હક માટે હકદાર છે તે દર્શાવતી હકીકતો; અને હકીકતો અને સંજોગો દર્શાવે છે કે પ્રતિવાદી અમુક કૃત્ય કરી રહ્યો છે જેના દ્વારા પ્રતિવાદી વાદીના આવા અધિકારોને નકારે છે;</w:t>
          </w:r>
        </w:sdtContent>
      </w:sdt>
    </w:p>
    <w:p w:rsidR="00000000" w:rsidDel="00000000" w:rsidP="00000000" w:rsidRDefault="00000000" w:rsidRPr="00000000" w14:paraId="00000036">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37">
      <w:pPr>
        <w:spacing w:after="0" w:line="240" w:lineRule="auto"/>
        <w:jc w:val="both"/>
        <w:rPr>
          <w:rFonts w:ascii="Arial" w:cs="Arial" w:eastAsia="Arial" w:hAnsi="Arial"/>
          <w:color w:val="333333"/>
          <w:sz w:val="28"/>
          <w:szCs w:val="28"/>
        </w:rPr>
      </w:pPr>
      <w:sdt>
        <w:sdtPr>
          <w:tag w:val="goog_rdk_30"/>
        </w:sdtPr>
        <w:sdtContent>
          <w:r w:rsidDel="00000000" w:rsidR="00000000" w:rsidRPr="00000000">
            <w:rPr>
              <w:rFonts w:ascii="Mukta Vaani" w:cs="Mukta Vaani" w:eastAsia="Mukta Vaani" w:hAnsi="Mukta Vaani"/>
              <w:b w:val="1"/>
              <w:color w:val="333333"/>
              <w:sz w:val="28"/>
              <w:szCs w:val="28"/>
              <w:rtl w:val="0"/>
            </w:rPr>
            <w:t xml:space="preserve">[કાયમી મનાઈ હુકમની પ્રકૃતિમાં કોઈપણ રાહતનો દાવો કરવા] </w:t>
          </w:r>
        </w:sdtContent>
      </w:sdt>
      <w:sdt>
        <w:sdtPr>
          <w:tag w:val="goog_rdk_31"/>
        </w:sdtPr>
        <w:sdtContent>
          <w:r w:rsidDel="00000000" w:rsidR="00000000" w:rsidRPr="00000000">
            <w:rPr>
              <w:rFonts w:ascii="Mukta Vaani" w:cs="Mukta Vaani" w:eastAsia="Mukta Vaani" w:hAnsi="Mukta Vaani"/>
              <w:color w:val="333333"/>
              <w:sz w:val="28"/>
              <w:szCs w:val="28"/>
              <w:rtl w:val="0"/>
            </w:rPr>
            <w:t xml:space="preserve">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38">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color w:val="333333"/>
          <w:sz w:val="28"/>
          <w:szCs w:val="28"/>
        </w:rPr>
      </w:pPr>
      <w:sdt>
        <w:sdtPr>
          <w:tag w:val="goog_rdk_32"/>
        </w:sdtPr>
        <w:sdtContent>
          <w:r w:rsidDel="00000000" w:rsidR="00000000" w:rsidRPr="00000000">
            <w:rPr>
              <w:rFonts w:ascii="Mukta Vaani" w:cs="Mukta Vaani" w:eastAsia="Mukta Vaani" w:hAnsi="Mukta Vaani"/>
              <w:b w:val="1"/>
              <w:color w:val="333333"/>
              <w:sz w:val="28"/>
              <w:szCs w:val="28"/>
              <w:rtl w:val="0"/>
            </w:rPr>
            <w:t xml:space="preserve">[ફરજિયાત મનાઈ હુકમની પ્રકૃતિમાં કોઈપણ રાહતનો દાવો કરવા </w:t>
          </w:r>
        </w:sdtContent>
      </w:sdt>
      <w:sdt>
        <w:sdtPr>
          <w:tag w:val="goog_rdk_33"/>
        </w:sdtPr>
        <w:sdtContent>
          <w:r w:rsidDel="00000000" w:rsidR="00000000" w:rsidRPr="00000000">
            <w:rPr>
              <w:rFonts w:ascii="Mukta Vaani" w:cs="Mukta Vaani" w:eastAsia="Mukta Vaani" w:hAnsi="Mukta Vaani"/>
              <w:color w:val="333333"/>
              <w:sz w:val="28"/>
              <w:szCs w:val="28"/>
              <w:rtl w:val="0"/>
            </w:rPr>
            <w:t xml:space="preserve">] જે હકીકતો દર્શાવે છે કે પ્રતિવાદી કાયદા હેઠળ અથવા કરાર હેઠળ, અમુક કૃત્યો કરવા માટે ફરજિયાત છે, જેની તે અવગણના કરી રહ્યો છે, અને અદાલતો આવા કૃત્યો કરવા માટે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3A">
      <w:pPr>
        <w:spacing w:after="0" w:line="240" w:lineRule="auto"/>
        <w:jc w:val="both"/>
        <w:rPr>
          <w:rFonts w:ascii="Arial" w:cs="Arial" w:eastAsia="Arial" w:hAnsi="Arial"/>
          <w:color w:val="333333"/>
          <w:sz w:val="28"/>
          <w:szCs w:val="28"/>
        </w:rPr>
      </w:pPr>
      <w:r w:rsidDel="00000000" w:rsidR="00000000" w:rsidRPr="00000000">
        <w:rPr>
          <w:rtl w:val="0"/>
        </w:rPr>
      </w:r>
    </w:p>
    <w:p w:rsidR="00000000" w:rsidDel="00000000" w:rsidP="00000000" w:rsidRDefault="00000000" w:rsidRPr="00000000" w14:paraId="0000003B">
      <w:pPr>
        <w:spacing w:after="75" w:line="240" w:lineRule="auto"/>
        <w:jc w:val="both"/>
        <w:rPr>
          <w:rFonts w:ascii="Arial" w:cs="Arial" w:eastAsia="Arial" w:hAnsi="Arial"/>
          <w:color w:val="333333"/>
          <w:sz w:val="28"/>
          <w:szCs w:val="28"/>
        </w:rPr>
      </w:pPr>
      <w:sdt>
        <w:sdtPr>
          <w:tag w:val="goog_rdk_34"/>
        </w:sdtPr>
        <w:sdtContent>
          <w:r w:rsidDel="00000000" w:rsidR="00000000" w:rsidRPr="00000000">
            <w:rPr>
              <w:rFonts w:ascii="Mukta Vaani" w:cs="Mukta Vaani" w:eastAsia="Mukta Vaani" w:hAnsi="Mukta Vaani"/>
              <w:b w:val="1"/>
              <w:color w:val="333333"/>
              <w:sz w:val="28"/>
              <w:szCs w:val="28"/>
              <w:rtl w:val="0"/>
            </w:rPr>
            <w:t xml:space="preserve">દાવો કરાયેલ રાહતની પ્રકૃતિને ધ્યાનમાં રાખીને કોઈપણ અન્ય તથ્યલક્ષી વિવેચન.</w:t>
          </w:r>
        </w:sdtContent>
      </w:sdt>
      <w:r w:rsidDel="00000000" w:rsidR="00000000" w:rsidRPr="00000000">
        <w:rPr>
          <w:rtl w:val="0"/>
        </w:rPr>
      </w:r>
    </w:p>
    <w:p w:rsidR="00000000" w:rsidDel="00000000" w:rsidP="00000000" w:rsidRDefault="00000000" w:rsidRPr="00000000" w14:paraId="0000003C">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B812A3"/>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812A3"/>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B812A3"/>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DSmynKv4u0Z6F+XyGVxRr4wl3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MghoLmdqZGd4czgAciExRnoySldnQUlQRHJnQmgtZFF5bFJqeHBTcG1SM0V0Z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2021-02-05T01:15:00Z</dcterms:created>
  <dc:creator>Lenovo</dc:creator>
</cp:coreProperties>
</file>