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7DB" w:rsidRPr="00AD17DB" w:rsidRDefault="00AD17DB" w:rsidP="00AD17DB">
      <w:pPr xmlns:w="http://schemas.openxmlformats.org/wordprocessingml/2006/main">
        <w:spacing w:after="0" w:line="240" w:lineRule="auto"/>
        <w:textAlignment w:val="baseline"/>
        <w:outlineLvl w:val="1"/>
        <w:rPr>
          <w:rFonts w:ascii="display" w:eastAsia="Times New Roman" w:hAnsi="display" w:cs="Times New Roman"/>
          <w:b/>
          <w:bCs/>
          <w:color w:val="CF2E2E"/>
          <w:sz w:val="36"/>
          <w:szCs w:val="36"/>
        </w:rPr>
      </w:pPr>
      <w:r xmlns:w="http://schemas.openxmlformats.org/wordprocessingml/2006/main">
        <w:rPr>
          <w:rFonts w:ascii="display" w:eastAsia="Times New Roman" w:hAnsi="display" w:cs="Times New Roman"/>
          <w:b/>
          <w:bCs/>
          <w:color w:val="CF2E2E"/>
          <w:sz w:val="45"/>
          <w:szCs w:val="45"/>
          <w:bdr w:val="none" w:sz="0" w:space="0" w:color="auto" w:frame="1"/>
        </w:rPr>
        <w:t xml:space="preserve">सुचविलेला घटस्फोट समझोता करार</w:t>
      </w:r>
      <w:bookmarkStart xmlns:w="http://schemas.openxmlformats.org/wordprocessingml/2006/main" w:id="0" w:name="_GoBack"/>
      <w:bookmarkEnd xmlns:w="http://schemas.openxmlformats.org/wordprocessingml/2006/main" w:id="0"/>
    </w:p>
    <w:p w:rsidR="002B505B" w:rsidRDefault="002B505B" w:rsidP="002B505B">
      <w:pPr>
        <w:jc w:val="both"/>
        <w:rPr>
          <w:rFonts w:ascii="Arial" w:hAnsi="Arial" w:cs="Arial"/>
          <w:sz w:val="28"/>
          <w:szCs w:val="28"/>
        </w:rPr>
      </w:pPr>
    </w:p>
    <w:p w:rsidR="002B505B" w:rsidRDefault="002B505B" w:rsidP="002B505B">
      <w:pPr>
        <w:jc w:val="both"/>
        <w:rPr>
          <w:rFonts w:ascii="Arial" w:hAnsi="Arial" w:cs="Arial"/>
          <w:sz w:val="28"/>
          <w:szCs w:val="28"/>
        </w:rPr>
      </w:pP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हा घटस्फोट समझोता करार (हा “करार” किंवा हा “घटस्फोट समझोता करार”) [DATE] (“प्रभावी तारीख”) द्वारे आणि दरम्यान केला गेला आहे:</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[पत्नीचे कायदेशीर नाव], पूर्वी [पत्नीचे पहिले नाव], सध्या [ADDRESS] येथे राहणारे, आणि</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[पतीचे कायदेशीर नाव], सध्या [ADDRESS] येथे राहतात.</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जेथे:</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युनायटेड स्टेट्समधील [CITY], [STATE] मध्ये पती आणि पत्नी (यापुढे "पार्टी" आणि एकत्रितपणे "पार्टी" म्हणून एकवचनात देखील संदर्भित) यांनी कायदेशीररित्या [DATE] रोजी एकमेकांशी विवाह केला होता; आणि</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पक्षांनी काही "असमंजसीय मतभेद" मुळे [DATE] ("विभक्त होण्याची तारीख") पासून विभक्त होईपर्यंत सहवासात एकत्र वास्तव्य केले; आणि</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पक्ष एकमेकांपासून वेगळे आणि स्वतंत्र राहू इच्छितात; आणि</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पत्नीने पतीविरुद्ध घटस्फोटासाठी सर्वोच्च न्यायालयात याचिका दाखल केली आहे </w:t>
      </w:r>
      <w:proofErr xmlns:w="http://schemas.openxmlformats.org/wordprocessingml/2006/main" w:type="gramStart"/>
      <w:r xmlns:w="http://schemas.openxmlformats.org/wordprocessingml/2006/main" w:rsidRPr="002B505B">
        <w:rPr>
          <w:rFonts w:ascii="Arial" w:hAnsi="Arial" w:cs="Arial"/>
          <w:sz w:val="28"/>
          <w:szCs w:val="28"/>
        </w:rPr>
        <w:t xml:space="preserve">:: </w:t>
      </w:r>
      <w:proofErr xmlns:w="http://schemas.openxmlformats.org/wordprocessingml/2006/main" w:type="gramEnd"/>
      <w:r xmlns:w="http://schemas.openxmlformats.org/wordprocessingml/2006/main" w:rsidRPr="002B505B">
        <w:rPr>
          <w:rFonts w:ascii="Arial" w:hAnsi="Arial" w:cs="Arial"/>
          <w:sz w:val="28"/>
          <w:szCs w:val="28"/>
        </w:rPr>
        <w:t xml:space="preserve">काउंटी:: काउंटी::राज्य::; आणि किंवा हे पतीने दाखल केले होते? किंवा, दाखल केले नसल्यास हे काढून टाका.</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पक्ष हे खालील अल्पवयीन मुलांचे पालक आणि कायदेशीर पालक आहेत:</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[मुलाचे नाव]</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[मुलाचे नाव]</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(आवश्यकतेनुसार आणखी मुले जोडा किंवा गरज नसल्यास वगळा)</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पक्षांना त्यांचे संबंधित अधिकार, कर्तव्ये आणि दायित्वे आणि सर्व दावे कायमस्वरूपी निकाली काढण्याची इच्छा आहे;</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lastRenderedPageBreak xmlns:w="http://schemas.openxmlformats.org/wordprocessingml/2006/main"/>
      </w:r>
      <w:r xmlns:w="http://schemas.openxmlformats.org/wordprocessingml/2006/main" w:rsidRPr="002B505B">
        <w:rPr>
          <w:rFonts w:ascii="Arial" w:hAnsi="Arial" w:cs="Arial"/>
          <w:sz w:val="28"/>
          <w:szCs w:val="28"/>
        </w:rPr>
        <w:t xml:space="preserve">वरील, आणि या घटस्फोट समझोत्या करारामध्ये समाविष्ट असलेल्या परस्पर वचने आणि करारांचा विचार करून, कायदेशीररित्या बांधील राहण्याचा इरादा असलेले पक्ष, खालीलप्रमाणे सहमत आहेत:</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1. स्वतंत्र आणि स्वतंत्र राहण्याचा करार</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पक्ष विवाहित नसल्याप्रमाणे एकमेकांपासून वेगळे आणि वेगळे राहण्यास सहमत आहेत आणि प्रत्येक पक्ष इतर पक्षाच्या कोणत्याही हस्तक्षेप, छळ, अधिकार किंवा नियंत्रणापासून मुक्त असेल. प्रत्येक पक्षाचे स्वतःच्या नशिबावर पूर्ण आणि अखंड नियंत्रण असेल.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2. मालमत्तेच्या संदर्भात करार</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खालील मालमत्ता पक्षांमधील न्याय्य विभागणीच्या अधीन आहे आणि पक्ष खालील उपपरिच्छेदांमध्ये वर्णन केल्याप्रमाणे अशा मालमत्तेच्या विभाजनास सहमत आहेत.</w:t>
      </w:r>
    </w:p>
    <w:p w:rsidR="00AD17DB" w:rsidRPr="002B505B" w:rsidRDefault="00AD17DB" w:rsidP="002B505B">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2B505B">
        <w:rPr>
          <w:rFonts w:ascii="Arial" w:hAnsi="Arial" w:cs="Arial"/>
          <w:sz w:val="28"/>
          <w:szCs w:val="28"/>
        </w:rPr>
        <w:t xml:space="preserve">मी </w:t>
      </w:r>
      <w:proofErr xmlns:w="http://schemas.openxmlformats.org/wordprocessingml/2006/main" w:type="spellEnd"/>
      <w:r xmlns:w="http://schemas.openxmlformats.org/wordprocessingml/2006/main" w:rsidRPr="002B505B">
        <w:rPr>
          <w:rFonts w:ascii="Arial" w:hAnsi="Arial" w:cs="Arial"/>
          <w:sz w:val="28"/>
          <w:szCs w:val="28"/>
        </w:rPr>
        <w:t xml:space="preserve">_ [ADDRESS] येथे असलेली रिअल इस्टेट मालमत्ता (यापुढे "वैवाहिक निवासस्थान").</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वैवाहिक निवासस्थानाचे शीर्षक दोन्ही पक्षांच्या नावावर आहे आणि [BANK NAME] कडे असलेल्या वैवाहिक निवासस्थानावरील गहाण व्यतिरिक्त, वैवाहिक निवासस्थानावर कोणतेही धारणाधिकार किंवा भार नाहीत. या घटस्फोटाच्या समझोत्याच्या कराराची अंमलबजावणी केल्यावर, पत्नीने वैवाहिक निवासस्थानाची मालकी तसेच वैवाहिक निवासाशी संबंधित कोणतेही आणि सर्व अधिकार, जबाबदाऱ्या आणि जबाबदाऱ्या स्वीकारल्या जातील आणि पती पत्नीला कोणतेही आणि सर्व हक्क, शीर्षक, दावा किंवा सोडून देईल. अशा वैवाहिक निवासस्थानात किंवा पतीला स्वारस्य असू शकते.</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ii मूर्त मालमत्ता (ऑटोमोबाईल व्यतिरिक्त) सध्या वैवाहिक निवासस्थानी (यापुढे "मूर्त मालमत्ता") आहे.</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या घटस्फोट समझोता कराराच्या अंमलबजावणीद्वारे, पक्ष प्रतिनिधित्व करतात आणि हमी देतात की पक्षांनी मूर्त मालमत्तेच्या न्याय्य विभाजनासंबंधी कोणत्याही आणि सर्व समस्यांचे किंवा मतभेदांचे निराकरण केले आहे. या घटस्फोट समझोता कराराच्या प्रभावी तारखेनुसार, पतीने, विभक्त होण्याच्या तारखेनुसार वैवाहिक निवासस्थान सोडले आहे, वैवाहिक निवासस्थानातून सर्व मूर्त मालमत्ता काढून टाकली आहे ज्यावर त्याचे कोणतेही हक्क आहेत आणि पत्नीने आता किंवा आता कोणताही दावा केलेला नाही. भविष्यात, अशा मालमत्तेशी संबंधित.</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त्यामुळे, वैवाहिक निवासस्थानी अस्तित्वात असलेली सर्व मूर्त मालमत्ता ही पत्नीची एकमेव आणि अनन्य मालमत्ता असेल आणि पती पत्नीला किंवा </w:t>
      </w:r>
      <w:r xmlns:w="http://schemas.openxmlformats.org/wordprocessingml/2006/main" w:rsidRPr="002B505B">
        <w:rPr>
          <w:rFonts w:ascii="Arial" w:hAnsi="Arial" w:cs="Arial"/>
          <w:sz w:val="28"/>
          <w:szCs w:val="28"/>
        </w:rPr>
        <w:lastRenderedPageBreak xmlns:w="http://schemas.openxmlformats.org/wordprocessingml/2006/main"/>
      </w:r>
      <w:r xmlns:w="http://schemas.openxmlformats.org/wordprocessingml/2006/main" w:rsidRPr="002B505B">
        <w:rPr>
          <w:rFonts w:ascii="Arial" w:hAnsi="Arial" w:cs="Arial"/>
          <w:sz w:val="28"/>
          <w:szCs w:val="28"/>
        </w:rPr>
        <w:t xml:space="preserve">अशा मूर्त मालमत्तेमध्ये किंवा पतीकडे असलेले कोणतेही आणि सर्व हक्क, शीर्षक, हक्क किंवा स्वारस्य पत्नीला सोडतो आणि सोडून देतो.</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iii ऑटोमोबाईल्स.</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पक्षांकडे संयुक्तपणे दोन मोटारगाड्या आहेत, कोणतेही ग्रहणाधिकार किंवा बोजा नसलेले. या कराराच्या अंमलबजावणीद्वारे, पती पत्नीला [स्वयं 1 चे वर्णन] तिची एकमेव आणि अनन्य मालमत्ता म्हणून हस्तांतरित करते आणि पत्नी पतीकडे हस्तांतरित करते [ऑटो 2 चे वर्णन].</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iv इतर मालमत्ता.</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पती याद्वारे पत्नीला तिची एकमेव आणि अनन्य मालमत्ता म्हणून हस्तांतरित करतो, खालील: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येथे काय नमूद करावे - अशी काही संयुक्त खाती किंवा गुंतवणूक आहेत जी विकायची आहेत (म्हणजे अमूर्त मालमत्ता)? इतर श्रेण्यांमध्ये न येणारे आणखी काही? येथे सूचीबद्ध केलेल्या मालमत्ता आणि इतर मालमत्तेसाठी, शक्य तितके वर्णन करा.</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पत्नी याद्वारे पतीला त्याची एकमेव आणि अनन्य मालमत्ता म्हणून हस्तांतरित करते, खालील: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3. </w:t>
      </w:r>
      <w:proofErr xmlns:w="http://schemas.openxmlformats.org/wordprocessingml/2006/main" w:type="gramStart"/>
      <w:r xmlns:w="http://schemas.openxmlformats.org/wordprocessingml/2006/main" w:rsidRPr="002B505B">
        <w:rPr>
          <w:rFonts w:ascii="Arial" w:hAnsi="Arial" w:cs="Arial"/>
          <w:sz w:val="28"/>
          <w:szCs w:val="28"/>
        </w:rPr>
        <w:t xml:space="preserve">कर्जाच्या संदर्भात </w:t>
      </w:r>
      <w:r xmlns:w="http://schemas.openxmlformats.org/wordprocessingml/2006/main" w:rsidRPr="002B505B">
        <w:rPr>
          <w:rFonts w:ascii="Arial" w:hAnsi="Arial" w:cs="Arial"/>
          <w:sz w:val="28"/>
          <w:szCs w:val="28"/>
        </w:rPr>
        <w:t xml:space="preserve">करार</w:t>
      </w:r>
      <w:proofErr xmlns:w="http://schemas.openxmlformats.org/wordprocessingml/2006/main" w:type="gramEnd"/>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प्रत्येक पक्ष या करारानुसार हस्तांतरित केलेल्या कोणत्याही मालमत्तेशी थेट संबंधित कोणतीही आणि सर्व कर्जे आणि दायित्वे गृहीत धरेल. वरील गोष्टी असूनही, पती खालील कर्जांसाठी पूर्णपणे जबाबदार असेल: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येथे उल्लेख करा - वर्णनात्मक व्हा. कर्जदारांची नावे, चालू शिल्लक, खाते क्रमांक इ. प्रदान करा. पती-पत्नी येथे कशाबद्दल बोलत आहेत आणि प्रत्येकजण कशासाठी जबाबदार आहे यावरून वाद होण्याची शक्यता टाळण्यासाठी संपूर्ण कल्पना आहे.</w:t>
      </w:r>
    </w:p>
    <w:p w:rsidR="00AD17DB" w:rsidRPr="002B505B" w:rsidRDefault="00AD17DB" w:rsidP="002B505B">
      <w:pPr>
        <w:jc w:val="both"/>
        <w:rPr>
          <w:rFonts w:ascii="Arial" w:hAnsi="Arial" w:cs="Arial"/>
          <w:sz w:val="28"/>
          <w:szCs w:val="28"/>
        </w:rPr>
      </w:pPr>
    </w:p>
    <w:p w:rsidR="00AD17DB" w:rsidRPr="002B505B" w:rsidRDefault="00AD17DB" w:rsidP="002B505B">
      <w:pPr>
        <w:jc w:val="both"/>
        <w:rPr>
          <w:rFonts w:ascii="Arial" w:hAnsi="Arial" w:cs="Arial"/>
          <w:sz w:val="28"/>
          <w:szCs w:val="28"/>
        </w:rPr>
      </w:pP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 आणि</w:t>
      </w:r>
    </w:p>
    <w:p w:rsidR="00AD17DB" w:rsidRPr="002B505B" w:rsidRDefault="00AD17DB" w:rsidP="002B505B">
      <w:pPr>
        <w:jc w:val="both"/>
        <w:rPr>
          <w:rFonts w:ascii="Arial" w:hAnsi="Arial" w:cs="Arial"/>
          <w:sz w:val="28"/>
          <w:szCs w:val="28"/>
        </w:rPr>
      </w:pP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खालील कर्जांसाठी पत्नी पूर्णपणे जबाबदार असेल: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lastRenderedPageBreak xmlns:w="http://schemas.openxmlformats.org/wordprocessingml/2006/main"/>
      </w:r>
      <w:r xmlns:w="http://schemas.openxmlformats.org/wordprocessingml/2006/main" w:rsidRPr="002B505B">
        <w:rPr>
          <w:rFonts w:ascii="Arial" w:hAnsi="Arial" w:cs="Arial"/>
          <w:sz w:val="28"/>
          <w:szCs w:val="28"/>
        </w:rPr>
        <w:t xml:space="preserve">4. </w:t>
      </w:r>
      <w:proofErr xmlns:w="http://schemas.openxmlformats.org/wordprocessingml/2006/main" w:type="gramStart"/>
      <w:r xmlns:w="http://schemas.openxmlformats.org/wordprocessingml/2006/main" w:rsidRPr="002B505B">
        <w:rPr>
          <w:rFonts w:ascii="Arial" w:hAnsi="Arial" w:cs="Arial"/>
          <w:sz w:val="28"/>
          <w:szCs w:val="28"/>
        </w:rPr>
        <w:t xml:space="preserve">कोठडीच्या संदर्भात </w:t>
      </w:r>
      <w:r xmlns:w="http://schemas.openxmlformats.org/wordprocessingml/2006/main" w:rsidRPr="002B505B">
        <w:rPr>
          <w:rFonts w:ascii="Arial" w:hAnsi="Arial" w:cs="Arial"/>
          <w:sz w:val="28"/>
          <w:szCs w:val="28"/>
        </w:rPr>
        <w:t xml:space="preserve">करार</w:t>
      </w:r>
      <w:proofErr xmlns:w="http://schemas.openxmlformats.org/wordprocessingml/2006/main" w:type="gramEnd"/>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वरील नावाच्या मुलांसाठी पालकत्वाच्या जबाबदाऱ्यांमध्ये पक्ष प्रत्येक वाटा घेतील आणि मुलांवर परिणाम करणारे सर्व प्रमुख निर्णय संयुक्तपणे आणि सौहार्दपूर्णपणे घेतील. पुढील दिवस वगळता सर्व आठवड्याचे दिवस आणि प्रत्येक आठवड्याच्या शेवटी पत्नीकडे मुलांचा शारीरिक ताबा असेल: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येथे उल्लेख करा - हे न सांगता येते की हा विभाग अनेक भिन्न रूपे घेऊ शकतो. पक्षांना संयुक्त कोठडी मिळेल का? एका पक्षाला प्राथमिक ताब्यात मिळेल का? तुम्ही दरवर्षी ३६५ दिवस कसे विभाजित कराल?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पुढील दिवस वगळता, प्रत्येक आठवड्याच्या शेवटी पतीकडे मुलांचा शारीरिक ताबा असेल: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एका पक्षाच्या ताब्यात किंवा देखरेखीमध्ये असताना, दुसऱ्या पक्षाकडे यथोचित उदारमतवादी भेटीचे अधिकार असतील.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5. </w:t>
      </w:r>
      <w:proofErr xmlns:w="http://schemas.openxmlformats.org/wordprocessingml/2006/main" w:type="gramStart"/>
      <w:r xmlns:w="http://schemas.openxmlformats.org/wordprocessingml/2006/main" w:rsidRPr="002B505B">
        <w:rPr>
          <w:rFonts w:ascii="Arial" w:hAnsi="Arial" w:cs="Arial"/>
          <w:sz w:val="28"/>
          <w:szCs w:val="28"/>
        </w:rPr>
        <w:t xml:space="preserve">पोटगीच्या संदर्भात </w:t>
      </w:r>
      <w:r xmlns:w="http://schemas.openxmlformats.org/wordprocessingml/2006/main" w:rsidRPr="002B505B">
        <w:rPr>
          <w:rFonts w:ascii="Arial" w:hAnsi="Arial" w:cs="Arial"/>
          <w:sz w:val="28"/>
          <w:szCs w:val="28"/>
        </w:rPr>
        <w:t xml:space="preserve">करार</w:t>
      </w:r>
      <w:proofErr xmlns:w="http://schemas.openxmlformats.org/wordprocessingml/2006/main" w:type="gramEnd"/>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पतीने [DATE] पासून सुरू होणार्‍या आणि [DATE] च्या आधी किंवा पतीच्या मृत्यूपर्यंत संपणार्‍या कालावधीसाठी, दरमहा [DOLLARS] च्या प्रमाणात पत्नीला पोटगी द्यावी. पोटगीच्या संदर्भात हे पतीचे एकमेव बंधन असेल.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6. या कराराचा परिणाम</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अध्यक्षीय न्यायालयाच्या कराराच्या अधीन राहून, हा करार विलीन केला जाईल, त्यात समाविष्ट केला जाईल आणि त्यानंतरच्या कोणत्याही डिक्री किंवा घटस्फोट किंवा विवाह विसर्जनाच्या निर्णयाचा भाग बनवला जाईल.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7. पक्षांचे प्रतिनिधित्व</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प्रत्येक पक्षाने त्यांच्या निव्वळ संपत्ती, मालमत्ता, होल्डिंग्स, उत्पन्न आणि दायित्वे यासंबंधी इतर काही आर्थिक माहिती उपलब्ध करून दिली आहे, जसे की संलग्नक 1 मध्ये नमूद केले आहे. दोन्ही पक्ष:</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संलग्नक 1 मध्ये नमूद केल्यानुसार इतरांनी प्रदान केलेल्या आर्थिक माहितीचे पुनरावलोकन केले आहे,</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संलग्नक 1 मध्ये प्रदान केलेली आर्थिक माहिती समजून घ्या आणि</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संलग्नक 1 या करारांतर्गत किंवा अन्यथा पक्षांच्या कोणत्याही आणि सर्व आर्थिक प्रकटीकरण दायित्वांची पूर्ण पूर्तता म्हणून स्वीकार करा</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lastRenderedPageBreak xmlns:w="http://schemas.openxmlformats.org/wordprocessingml/2006/main"/>
      </w:r>
      <w:r xmlns:w="http://schemas.openxmlformats.org/wordprocessingml/2006/main" w:rsidRPr="002B505B">
        <w:rPr>
          <w:rFonts w:ascii="Arial" w:hAnsi="Arial" w:cs="Arial"/>
          <w:sz w:val="28"/>
          <w:szCs w:val="28"/>
        </w:rPr>
        <w:t xml:space="preserve">प्रत्येक पक्षाने हा करार संपूर्णपणे वाचला आहे, यातील कोणत्याही आणि सर्व संलग्नक आणि प्रदर्शनांसह, आणि या घटस्फोट समझोता कराराअंतर्गत प्रत्येक पक्षाचे हक्क आणि दायित्वांसह, त्याच्या अटी आणि शर्ती पूर्णपणे समजून घेतल्या आहेत. या कराराच्या पुनरावलोकनामध्ये प्रत्येक पक्षाने स्वतंत्र कायदेशीर सल्लागाराचा अधिकार वापरला आहे.</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8. संपूर्ण करार</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हा करार, कोणत्याही आणि सर्व संलग्नकांसह आणि प्रदर्शनासह, यातील विषयाशी संबंधित पक्षांमधील संपूर्ण करार तयार करतो आणि लेखी किंवा तोंडी असो, सर्व आधीच्या करारांची जागा घेतो. पक्ष अस्वीकरण करतात, कमाल मर्यादेपर्यंत, येथे स्पष्टपणे न केलेले कोणतेही प्रतिनिधित्व किंवा हमी.</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9. नियमन कायदा</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हा करार [STATE] राज्याच्या कायद्यांनुसार त्याच्या </w:t>
      </w:r>
      <w:proofErr xmlns:w="http://schemas.openxmlformats.org/wordprocessingml/2006/main" w:type="spellStart"/>
      <w:r xmlns:w="http://schemas.openxmlformats.org/wordprocessingml/2006/main" w:rsidRPr="002B505B">
        <w:rPr>
          <w:rFonts w:ascii="Arial" w:hAnsi="Arial" w:cs="Arial"/>
          <w:sz w:val="28"/>
          <w:szCs w:val="28"/>
        </w:rPr>
        <w:t xml:space="preserve">कायद्यातील </w:t>
      </w:r>
      <w:proofErr xmlns:w="http://schemas.openxmlformats.org/wordprocessingml/2006/main" w:type="spellEnd"/>
      <w:r xmlns:w="http://schemas.openxmlformats.org/wordprocessingml/2006/main" w:rsidRPr="002B505B">
        <w:rPr>
          <w:rFonts w:ascii="Arial" w:hAnsi="Arial" w:cs="Arial"/>
          <w:sz w:val="28"/>
          <w:szCs w:val="28"/>
        </w:rPr>
        <w:t xml:space="preserve">तरतुदींच्या विरोधाचा विचार न करता शासित आणि अर्थ लावला जाईल.</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विटनेस व्हेयॉफमध्ये, पक्षांनी हा घटस्फोट समझोता कराराची रीतीने अंमलबजावणी करण्यास आणि वर लिहिलेल्या तारखेनुसार वितरित करण्यास प्रवृत्त केले आहे.</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[पत्नी]</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________________</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DATE</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[नवरा]</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_________________</w:t>
      </w:r>
    </w:p>
    <w:p w:rsidR="00AD17DB" w:rsidRPr="002B505B" w:rsidRDefault="00AD17DB" w:rsidP="002B505B">
      <w:pPr xmlns:w="http://schemas.openxmlformats.org/wordprocessingml/2006/main">
        <w:jc w:val="both"/>
        <w:rPr>
          <w:rFonts w:ascii="Arial" w:hAnsi="Arial" w:cs="Arial"/>
          <w:sz w:val="28"/>
          <w:szCs w:val="28"/>
        </w:rPr>
      </w:pPr>
      <w:r xmlns:w="http://schemas.openxmlformats.org/wordprocessingml/2006/main" w:rsidRPr="002B505B">
        <w:rPr>
          <w:rFonts w:ascii="Arial" w:hAnsi="Arial" w:cs="Arial"/>
          <w:sz w:val="28"/>
          <w:szCs w:val="28"/>
        </w:rPr>
        <w:t xml:space="preserve">DATE</w:t>
      </w:r>
    </w:p>
    <w:p w:rsidR="00AD17DB" w:rsidRPr="002B505B" w:rsidRDefault="00AD17DB" w:rsidP="002B505B">
      <w:pPr>
        <w:jc w:val="both"/>
        <w:rPr>
          <w:rFonts w:ascii="Arial" w:hAnsi="Arial" w:cs="Arial"/>
          <w:sz w:val="28"/>
          <w:szCs w:val="28"/>
        </w:rPr>
      </w:pPr>
    </w:p>
    <w:p w:rsidR="00664CC0" w:rsidRPr="002B505B" w:rsidRDefault="00664CC0" w:rsidP="002B505B">
      <w:pPr>
        <w:jc w:val="both"/>
        <w:rPr>
          <w:rFonts w:ascii="Arial" w:hAnsi="Arial" w:cs="Arial"/>
          <w:sz w:val="28"/>
          <w:szCs w:val="28"/>
        </w:rPr>
      </w:pPr>
    </w:p>
    <w:sectPr w:rsidR="00664CC0" w:rsidRPr="002B505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2F7"/>
    <w:multiLevelType w:val="multilevel"/>
    <w:tmpl w:val="D186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608CB"/>
    <w:multiLevelType w:val="multilevel"/>
    <w:tmpl w:val="FDC290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B944BB"/>
    <w:multiLevelType w:val="multilevel"/>
    <w:tmpl w:val="19264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DB"/>
    <w:rsid w:val="002B505B"/>
    <w:rsid w:val="00664CC0"/>
    <w:rsid w:val="00AD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40EA"/>
  <w15:chartTrackingRefBased/>
  <w15:docId w15:val="{E9F564E2-E286-4A93-81F9-5406E294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D17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7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17DB"/>
    <w:rPr>
      <w:rFonts w:ascii="Times New Roman" w:eastAsia="Times New Roman" w:hAnsi="Times New Roman" w:cs="Times New Roman"/>
      <w:b/>
      <w:bCs/>
      <w:sz w:val="36"/>
      <w:szCs w:val="36"/>
    </w:rPr>
  </w:style>
  <w:style w:type="character" w:styleId="Strong">
    <w:name w:val="Strong"/>
    <w:basedOn w:val="DefaultParagraphFont"/>
    <w:uiPriority w:val="22"/>
    <w:qFormat/>
    <w:rsid w:val="00AD17DB"/>
    <w:rPr>
      <w:b/>
      <w:bCs/>
    </w:rPr>
  </w:style>
  <w:style w:type="paragraph" w:styleId="NormalWeb">
    <w:name w:val="Normal (Web)"/>
    <w:basedOn w:val="Normal"/>
    <w:uiPriority w:val="99"/>
    <w:semiHidden/>
    <w:unhideWhenUsed/>
    <w:rsid w:val="00AD1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D17D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AD17DB"/>
    <w:rPr>
      <w:i/>
      <w:iCs/>
    </w:rPr>
  </w:style>
  <w:style w:type="paragraph" w:customStyle="1" w:styleId="has-background">
    <w:name w:val="has-background"/>
    <w:basedOn w:val="Normal"/>
    <w:rsid w:val="00AD17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17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767598">
      <w:bodyDiv w:val="1"/>
      <w:marLeft w:val="0"/>
      <w:marRight w:val="0"/>
      <w:marTop w:val="0"/>
      <w:marBottom w:val="0"/>
      <w:divBdr>
        <w:top w:val="none" w:sz="0" w:space="0" w:color="auto"/>
        <w:left w:val="none" w:sz="0" w:space="0" w:color="auto"/>
        <w:bottom w:val="none" w:sz="0" w:space="0" w:color="auto"/>
        <w:right w:val="none" w:sz="0" w:space="0" w:color="auto"/>
      </w:divBdr>
    </w:div>
    <w:div w:id="14429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2021-02-04T04:54:00Z</dcterms:created>
  <dcterms:modified xsi:type="dcterms:W3CDTF">2021-02-04T05:46:00Z</dcterms:modified>
</cp:coreProperties>
</file>