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8E" w:rsidRPr="00DC6F8E" w:rsidRDefault="00DC6F8E" w:rsidP="00DC6F8E">
      <w:pPr>
        <w:pStyle w:val="NormalWeb"/>
        <w:jc w:val="both"/>
        <w:rPr>
          <w:rFonts w:ascii="Georgia" w:hAnsi="Georgia"/>
          <w:color w:val="000000"/>
          <w:sz w:val="44"/>
          <w:szCs w:val="27"/>
        </w:rPr>
      </w:pPr>
      <w:r w:rsidRPr="00DC6F8E">
        <w:rPr>
          <w:rFonts w:ascii="Georgia" w:hAnsi="Georgia" w:cs="Arial"/>
          <w:b/>
          <w:bCs/>
          <w:color w:val="000000"/>
          <w:sz w:val="32"/>
          <w:szCs w:val="18"/>
        </w:rPr>
        <w:t>Separation Agreement between Husband and Wife</w:t>
      </w:r>
    </w:p>
    <w:p w:rsidR="00DC6F8E" w:rsidRDefault="00DC6F8E"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THIS AGREEMENT made at.......... on this .......... day of ...............2000, </w:t>
      </w:r>
    </w:p>
    <w:p w:rsidR="00DC6F8E" w:rsidRDefault="00DC6F8E" w:rsidP="00DC6F8E">
      <w:pPr>
        <w:pStyle w:val="NormalWeb"/>
        <w:jc w:val="both"/>
        <w:rPr>
          <w:rFonts w:ascii="Arial" w:hAnsi="Arial" w:cs="Arial"/>
          <w:color w:val="000000"/>
          <w:sz w:val="28"/>
          <w:szCs w:val="18"/>
        </w:rPr>
      </w:pPr>
      <w:r w:rsidRPr="00DC6F8E">
        <w:rPr>
          <w:rFonts w:ascii="Arial" w:hAnsi="Arial" w:cs="Arial"/>
          <w:color w:val="000000"/>
          <w:sz w:val="28"/>
          <w:szCs w:val="18"/>
        </w:rPr>
        <w:t>B</w:t>
      </w:r>
      <w:r w:rsidRPr="00DC6F8E">
        <w:rPr>
          <w:rFonts w:ascii="Arial" w:hAnsi="Arial" w:cs="Arial"/>
          <w:color w:val="000000"/>
          <w:sz w:val="28"/>
          <w:szCs w:val="18"/>
        </w:rPr>
        <w:t>etween</w:t>
      </w:r>
    </w:p>
    <w:p w:rsidR="00DC6F8E" w:rsidRDefault="00DC6F8E"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 A, son of B,</w:t>
      </w:r>
    </w:p>
    <w:p w:rsidR="00DC6F8E" w:rsidRDefault="00DC6F8E"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 resident of ..........</w:t>
      </w:r>
    </w:p>
    <w:p w:rsidR="00DC6F8E" w:rsidRDefault="00DC6F8E"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 (hereinafter called "the husband") of the ONE PART </w:t>
      </w:r>
    </w:p>
    <w:p w:rsidR="00DC6F8E" w:rsidRDefault="00DC6F8E"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and </w:t>
      </w:r>
    </w:p>
    <w:p w:rsidR="00DC6F8E" w:rsidRDefault="00DC6F8E" w:rsidP="00DC6F8E">
      <w:pPr>
        <w:pStyle w:val="NormalWeb"/>
        <w:jc w:val="both"/>
        <w:rPr>
          <w:rFonts w:ascii="Arial" w:hAnsi="Arial" w:cs="Arial"/>
          <w:color w:val="000000"/>
          <w:sz w:val="28"/>
          <w:szCs w:val="18"/>
        </w:rPr>
      </w:pPr>
      <w:bookmarkStart w:id="0" w:name="_GoBack"/>
      <w:bookmarkEnd w:id="0"/>
      <w:r w:rsidRPr="00DC6F8E">
        <w:rPr>
          <w:rFonts w:ascii="Arial" w:hAnsi="Arial" w:cs="Arial"/>
          <w:color w:val="000000"/>
          <w:sz w:val="28"/>
          <w:szCs w:val="18"/>
        </w:rPr>
        <w:t>Smt. X his wife</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 xml:space="preserve"> (hereinafter called "the wife") of the OTHER PART.</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WHEREAS the husband and wife are living separately due to differences and disputes having arisen between them; and</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AND WHEREAS they want to live separate, apart from each other and intend to live separate at all times hereafter unless there is any reconciliation.</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 xml:space="preserve">Now this Agreement </w:t>
      </w:r>
      <w:proofErr w:type="spellStart"/>
      <w:r w:rsidRPr="00DC6F8E">
        <w:rPr>
          <w:rFonts w:ascii="Arial" w:hAnsi="Arial" w:cs="Arial"/>
          <w:color w:val="000000"/>
          <w:sz w:val="28"/>
          <w:szCs w:val="18"/>
        </w:rPr>
        <w:t>Witnesseth</w:t>
      </w:r>
      <w:proofErr w:type="spellEnd"/>
      <w:r w:rsidRPr="00DC6F8E">
        <w:rPr>
          <w:rFonts w:ascii="Arial" w:hAnsi="Arial" w:cs="Arial"/>
          <w:color w:val="000000"/>
          <w:sz w:val="28"/>
          <w:szCs w:val="18"/>
        </w:rPr>
        <w:t xml:space="preserve"> That:</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The parties shall live separately and apart from each other and no party shall have any right, authority over the other or shall institute any legal proceeding for restitution of conjugal rights or otherwise.</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 xml:space="preserve">2. The husband shall during the life time of the wife pay to her a sum of </w:t>
      </w:r>
      <w:proofErr w:type="spellStart"/>
      <w:r w:rsidRPr="00DC6F8E">
        <w:rPr>
          <w:rFonts w:ascii="Arial" w:hAnsi="Arial" w:cs="Arial"/>
          <w:color w:val="000000"/>
          <w:sz w:val="28"/>
          <w:szCs w:val="18"/>
        </w:rPr>
        <w:t>Rs</w:t>
      </w:r>
      <w:proofErr w:type="spellEnd"/>
      <w:r w:rsidRPr="00DC6F8E">
        <w:rPr>
          <w:rFonts w:ascii="Arial" w:hAnsi="Arial" w:cs="Arial"/>
          <w:color w:val="000000"/>
          <w:sz w:val="28"/>
          <w:szCs w:val="18"/>
        </w:rPr>
        <w:t>............ p.m. for her maintenance and the maintenance of the children. However, if the wife does not lead a chaste life, the husband shall be entitled to stop the payment of maintenance allowance after giving her notice.</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 xml:space="preserve">3. The wife shall be entitled to the custody and guardianship of the children of the marriage, namely C and D now aged ........ years and .......... years, respectively. The wife shall maintain and educate the said children until they shall respectively attain the age of majority. The husband shall not be liable for any claim or demands of the children and the wife shall keep the husband </w:t>
      </w:r>
      <w:r w:rsidRPr="00DC6F8E">
        <w:rPr>
          <w:rFonts w:ascii="Arial" w:hAnsi="Arial" w:cs="Arial"/>
          <w:color w:val="000000"/>
          <w:sz w:val="28"/>
          <w:szCs w:val="18"/>
        </w:rPr>
        <w:lastRenderedPageBreak/>
        <w:t>indemnified from and against all claims and demands in respect of such children.</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 xml:space="preserve">4. The wife shall pay for and discharge all liabilities or debts incurred by her after the date of these presents, whether for maintenance, support or otherwise and the husband shall not be liable for the same. The wife </w:t>
      </w:r>
      <w:proofErr w:type="gramStart"/>
      <w:r w:rsidRPr="00DC6F8E">
        <w:rPr>
          <w:rFonts w:ascii="Arial" w:hAnsi="Arial" w:cs="Arial"/>
          <w:color w:val="000000"/>
          <w:sz w:val="28"/>
          <w:szCs w:val="18"/>
        </w:rPr>
        <w:t>indemnify</w:t>
      </w:r>
      <w:proofErr w:type="gramEnd"/>
      <w:r w:rsidRPr="00DC6F8E">
        <w:rPr>
          <w:rFonts w:ascii="Arial" w:hAnsi="Arial" w:cs="Arial"/>
          <w:color w:val="000000"/>
          <w:sz w:val="28"/>
          <w:szCs w:val="18"/>
        </w:rPr>
        <w:t xml:space="preserve"> and keep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5. The wife may remove all her wearing apparel, jewelry and other personal effects, etc. belonging to her from the husband's place and retain the said goods as her separate properly.</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6. The husband may have the access to the children at every Sunday between 7.00 A.M. to 9.00 P.M. He may have the sole society of the children in the said timings on the said day.</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7. 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8. This agreement shall be revoked by the death of either the husband or wife.</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9. This agreement shall be executed in duplicate. The original shall be retained by the husband and duplicate by the wife.</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 xml:space="preserve">In Witness Where </w:t>
      </w:r>
      <w:proofErr w:type="spellStart"/>
      <w:r w:rsidRPr="00DC6F8E">
        <w:rPr>
          <w:rFonts w:ascii="Arial" w:hAnsi="Arial" w:cs="Arial"/>
          <w:color w:val="000000"/>
          <w:sz w:val="28"/>
          <w:szCs w:val="18"/>
        </w:rPr>
        <w:t>of</w:t>
      </w:r>
      <w:proofErr w:type="spellEnd"/>
      <w:r w:rsidRPr="00DC6F8E">
        <w:rPr>
          <w:rFonts w:ascii="Arial" w:hAnsi="Arial" w:cs="Arial"/>
          <w:color w:val="000000"/>
          <w:sz w:val="28"/>
          <w:szCs w:val="18"/>
        </w:rPr>
        <w:t>, the parties have set their respective hands to these presents and a duplicate hereof on the day and year first hereinabove written.</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Signed and delivered by the within named husband A.</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Signed and delivered by the within named wife Smt. X</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WITNESSES;</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lastRenderedPageBreak/>
        <w:t>1.</w:t>
      </w:r>
    </w:p>
    <w:p w:rsidR="00DC6F8E" w:rsidRPr="00DC6F8E" w:rsidRDefault="00DC6F8E" w:rsidP="00DC6F8E">
      <w:pPr>
        <w:pStyle w:val="NormalWeb"/>
        <w:jc w:val="both"/>
        <w:rPr>
          <w:color w:val="000000"/>
          <w:sz w:val="40"/>
          <w:szCs w:val="27"/>
        </w:rPr>
      </w:pPr>
      <w:r w:rsidRPr="00DC6F8E">
        <w:rPr>
          <w:rFonts w:ascii="Arial" w:hAnsi="Arial" w:cs="Arial"/>
          <w:color w:val="000000"/>
          <w:sz w:val="28"/>
          <w:szCs w:val="18"/>
        </w:rPr>
        <w:t>2.</w:t>
      </w:r>
    </w:p>
    <w:p w:rsidR="00A13AEC" w:rsidRPr="00DC6F8E" w:rsidRDefault="00A13AEC" w:rsidP="00DC6F8E">
      <w:pPr>
        <w:jc w:val="both"/>
        <w:rPr>
          <w:sz w:val="36"/>
        </w:rPr>
      </w:pPr>
    </w:p>
    <w:sectPr w:rsidR="00A13AEC" w:rsidRPr="00DC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8E"/>
    <w:rsid w:val="00A13AEC"/>
    <w:rsid w:val="00DC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A49E"/>
  <w15:chartTrackingRefBased/>
  <w15:docId w15:val="{449512F2-6A71-4D1D-AF03-175ACCC5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2020-10-25T13:57:00Z</dcterms:created>
  <dcterms:modified xsi:type="dcterms:W3CDTF">2020-10-25T14:06:00Z</dcterms:modified>
</cp:coreProperties>
</file>