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36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એજન્ટ દ્વારા રસીદ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I _______________________, S/o___________________________, R/o ______ ને આ ____ દિવસે શ્રી તરફથી પ્રાપ્ત થયા છે. _____, S/o______, R/o _______ રકમ રૂ. __________________________ પર સ્થિત મિલકત માટે _______ થી _______ ના સમયગાળા માટે લાયસન્સ ફીના આધારે ______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નીચેના સાક્ષીઓની હાજરીમાં ____ ના આ ___ દિવસે _____ દ્વારા સહી કરેલ. </w:t>
        <w:br w:type="textWrapping"/>
        <w:br w:type="textWrapping"/>
        <w:t xml:space="preserve">(સહી કરેલ) </w:t>
        <w:br w:type="textWrapping"/>
        <w:br w:type="textWrapping"/>
        <w:t xml:space="preserve">કથિત શ્રી માટે એજન્ટ ______________________________________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સાક્ષીઓ: </w:t>
        <w:br w:type="textWrapping"/>
        <w:t xml:space="preserve">1. </w:t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F34D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ZtTfgZBZs6Ndbpy7gYXilBINw==">CgMxLjAyCGguZ2pkZ3hzOAByITEwZ1Y2cmw2NDBjaDNIY1RQdTN2czhsMllYV3ZkSGFBXw==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2018-03-07T12:45:00Z</dcterms:created>
  <dc:creator>Lenovo</dc:creator>
</cp:coreProperties>
</file>