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તેમાંથી એકને ફર્મના ભાગીદારો દ્વારા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કોની પાસે આવશે તે બધા માટે, અમે (1) શ્રી એ, .. ખાતે રહેતા (2) શ્રી બી. ખાતે રહેતા ... અને (3) શ્રી સી, ખાતે રહેતા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અમે જણાવ્યું હતું કે શ્રી એ, શ્રી બી અને શ્રી સી. એમ/એસના નામની ભાગીદારી પેઢીના શ્રી ડી સાથે ભાગીદાર છીએ... અને એમાં સમાવિષ્ટ નિયમો અને શરતો પર કામ કરી રહ્યા છીએ. ભાગીદારીનું ડીડ 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ઉપરોક્ત ડીડ હેઠળ જણાવ્યું હતું કે શ્રી ડી મેનેજિંગ પાર્ટનર તરીકે કામ કરવા માટે અધિકૃત છે અને તે મોટે ભાગે આ ભાગીદારીના વ્યવસાયની દેખરેખ રાખે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અમે અમારી વ્યસ્તતા અથવા અન્ય કારણોસર ઉક્ત ભાગીદારીના વ્યવસાયમાં નિયમિતપણે હાજર રહી શકતા નથી અને અમને શ્રી ડી.માં સંપૂર્ણ વિશ્વાસ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તેને ઉપરોક્ત વ્યવસાય ચાલુ રાખવા અને અમારી સંમતિ અથવા સત્તા અથવા હસ્તાક્ષર માટે દર વખતે સંપર્ક કરવાની આવશ્યકતા વિના અને એકલા કરવા માટે જરૂરી તમામ કાર્યો અને વસ્તુઓ કરવા સક્ષમ બનાવવા માટે, અમે તેને અમારા એક્સપ્રેસ તરીકે નિમણૂક કરવાની દરખાસ્ત કરી છે. અને અધિકૃત એટર્ની અથવા એજન્ટ અહીં દર્શાવેલ તમામ કૃત્યો અને વસ્તુઓ કરવા માટે અને જે તે કરવા માટે સંમત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તમે બધા જાણો છો અને આ હાજર છે તે સાક્ષી છે કે અમે શ્રી એ, શ્રી બી અને શ્રી સી. આથી સંયુક્ત રીતે અને અલગ અલગ રીતે અને ઉક્ત પેઢીના ભાગીદારો તરીકે ઉક્ત શ્રી ડી અમારા એટર્ની અથવા એજન્ટની સંપૂર્ણ સત્તા સાથે નિમણૂક અને રચના કરીએ છીએ. અને નીચે આપેલા તમામ કૃત્યો, કાર્યો અને વસ્તુઓ કરવા અને ચલાવવાની સત્તાઓ ઉક્ત પેઢીના નામે અને વતી અથવા અમારા નામ પર અને અમારા વતી અને અમારા માટે એટલે કે.</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ભાગીદારી ફર્મ M/s...ના વ્યવસાયને ચાલુ રાખવા માટે તારીખની ભાગીદારીના ડીડના સંદર્ભમાં..........</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ઉક્ત પેઢીના વ્યવસાય સાથે જોડાયેલ તમામ માલસામાન અને માલસામાનની ખરીદી અને વેચાણ અને તેના સંદર્ભમાં નાણાં ચૂકવવા અને પ્રાપ્ત કરવા.</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મેનેજર, એકાઉન્ટન્ટની નિમણૂક કરવી. કારકુનો, પટાવાળાઓ અને અન્ય વ્યક્તિઓ ઉપરોક્ત વ્યવસાયના સંબંધમાં વિવિધ પ્રકારનાં કામ કરવા માટે, તેમના પગાર, વેતન અને અન્ય વેતન સામાન્ય રીતે ચૂકવવામાં આવે છે અને જો જરૂરી હોય તો તેમાંથી એક અથવા વધુને દૂર કરવા અથવા બરતરફ કરવા માટે, પ્રસંગની જરૂર પડે. .</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ફર્મના વ્યવસાયને ચાલુ રાખવા માટે ભાડા પર અથવા અન્ય શરતો પર કોઈપણ જગ્યા પ્રાપ્ત કરવી. સહિત ગોડાઉન , માલ સંગ્રહ કરવા માટેના સ્ટોર રૂમ.</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ફર્મના નામે એક અથવા વધુ બેંકોમાં એક અથવા વધુ ખાતા ખોલવા અને વર્તમાનમાં જે ખાતા છે તે જ રીતે સંચાલિત કરવા. જો જરૂરી હોય તો આવા કોઈપણ ખાતા અથવા ખાતા બંધ કરવા.</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એક્સચેન્જ, પ્રોમિસરી નોટ્સ, ચેક , હન્ડીઝ , ડ્રાફ્ટના કોઈપણ બિલ દોરવા, સ્વીકારવા, વાટાઘાટો કરવા, ચૂકવવા અથવા સંતોષવા માટે . નાણાની ચુકવણી અથવા ડિલિવરી માટેના ઓર્ડર , માલની સિક્યોરિટીઝ, લેડીંગના બિલ, રેલવેની રસીદો અને અન્ય વાટાઘાટ કરી શકાય તેવા સાધનો કે જે ભાગીદાર તરીકે જણાવ્યું હતું કે એટર્ની પેઢીના વ્યવસાય અને તેના પ્રમોશન દરમિયાન જરૂરી અથવા ઇચ્છનીય વિચારી શકે છે.</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સરકાર તરફથી વિવિધ પ્રકારના લાઇસન્સ અને પરમિટ મેળવવા માટે જરૂરી તમામ અરજીઓ અને કાગળો પર સહી કરવા. મ્યુનિસિપલ અને અન્ય સ્થાનિક સત્તાવાળાઓએ કાયદા હેઠળ મેળવવાની અને આવા લાયસન્સ અને પરમિટ મેળવવા માટે જરૂરી છે.</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કોઈપણ બેંકમાંથી કંપનીના વ્યવસાય માટે સમયાંતરે નાણાં ઉછીના લેવા માટે ઓવરડ્રાફ્ટ અથવા કેશ ક્રેડિટ એકાઉન્ટ દ્વારા કોઈ પણ સુરક્ષા વિના અથવા સિક્યોરિટી સાથે હાઈપોથેકેશન અથવા ફર્મની માલ અને જંગમ અસ્કયામતોની ગીરવેથી અથવા દ્વારા ફર્મની કોઈપણ સ્થાવર મિલકતની ગીરો, ન્યાયપૂર્ણ અથવા કાયદેસર અથવા હન્ડીઝ દોરવાથી અથવા શક્ય હોય ત્યાં સુધી અને વ્યાજના દર સાથે અને કથિત એટર્ની યોગ્ય લાગે તેવા નિયમો અને શરતો પર.</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ફર્મના ધંધા માટે જરૂરી કોઈપણ મૂવેબલ પ્રોપર્ટી ભાડે અથવા ભાડે ખરીદીના ધોરણે લેવા માટે, જેમ કે એટર્ની યોગ્ય વિચારી શકે અને તે વતી કરારો કરવા અને અમલ કરવા.</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માલિકીના ધોરણે મકાનમાં મકાન અથવા ફ્લેટ અથવા અન્ય જગ્યા ધરાવતી જમીન અથવા જમીન ધરાવતી કોઈપણ સ્થાવર મિલકત ખરીદવી, અથવા લીઝ પર લેવી અથવા અન્યથા માલિકીના ધોરણે અથવા કોઈપણ ગોડાઉન , સ્ટોર રૂમ અને અન્ય જગ્યાઓનો વ્યવસાય અસરકારક રીતે ચલાવવા માટે જરૂરી છે. પેઢી.</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sdt>
        <w:sdtPr>
          <w:tag w:val="goog_rdk_17"/>
        </w:sdtPr>
        <w:sdtContent>
          <w:r w:rsidDel="00000000" w:rsidR="00000000" w:rsidRPr="00000000">
            <w:rPr>
              <w:rFonts w:ascii="Baloo Bhai" w:cs="Baloo Bhai" w:eastAsia="Baloo Bhai" w:hAnsi="Baloo Bhai"/>
              <w:color w:val="000000"/>
              <w:sz w:val="14"/>
              <w:szCs w:val="14"/>
              <w:rtl w:val="0"/>
            </w:rPr>
            <w:t xml:space="preserve">  જો ફર્મ દ્વારા તેના વ્યવસાય માટે જરૂરી ન હોય અથવા જો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ઉક્ત એટર્ની યોગ્ય લાગે તેવી શરતો પર તેમ કરવું નફાકારક હોય તો પેઢીની કોઈપણ જંગમ અથવા સ્થાવર મિલકત અથવા અસ્કયામતોનું વેચાણ કરવું અથવા લીઝ પર આપવું અથવા અન્યથા તેનો નિકાલ કરવો.</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કોઈપણ કંપનીના શેર, બોન્ડ અને અન્ય સિક્યોરિટીઝ ખરીદવા અને વેચવા માટે, સરકાર. કોર્પોરેશનો, સ્થાનિક સત્તામંડળો અથવા કોઈપણ સરકાર જે તે પેઢીના હિતમાં જરૂરી જણાય.</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માંગવું, મેળવવું, વસૂલવું. બાકીના તમામ દેવા, વેપારના લેણાં અને તમામ નાણાં અથવા મિલકતને ચૂકવવાપાત્ર અને પેઢીને ચૂકવવાપાત્ર અને તે માટેની રસીદો પાસ કરવા.</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કોઈપણ પ્રકારના કરારો, કાર્યો કરવા અને અમલ કરવા માટે અહીં સમાવિષ્ટ તમામ અથવા કોઈપણ હેતુઓ માટે. જેમ કે ડીડ ઓફ કન્વેયન્સ, ડીડ ઓફ મોર્ગેજ, ડીડ ઓફ લીઝ અથવા સબ લીઝ. હાયર પરચેસ એગ્રીમેન્ટ અથવા ફર્મ દ્વારા અથવા તેની તરફેણમાં ચલાવવા માટે જરૂરી અન્ય કોઈપણ ખત અથવા દસ્તાવેજ .</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sdt>
        <w:sdtPr>
          <w:tag w:val="goog_rdk_22"/>
        </w:sdtPr>
        <w:sdtContent>
          <w:r w:rsidDel="00000000" w:rsidR="00000000" w:rsidRPr="00000000">
            <w:rPr>
              <w:rFonts w:ascii="Baloo Bhai" w:cs="Baloo Bhai" w:eastAsia="Baloo Bhai" w:hAnsi="Baloo Bhai"/>
              <w:color w:val="000000"/>
              <w:sz w:val="14"/>
              <w:szCs w:val="14"/>
              <w:rtl w:val="0"/>
            </w:rPr>
            <w:t xml:space="preserve">  ઉક્ત એટર્ની દ્વારા કરવામાં આવેલ તમામ કાર્યો </w:t>
          </w:r>
        </w:sdtContent>
      </w:sdt>
      <w:sdt>
        <w:sdtPr>
          <w:tag w:val="goog_rdk_23"/>
        </w:sdtPr>
        <w:sdtContent>
          <w:r w:rsidDel="00000000" w:rsidR="00000000" w:rsidRPr="00000000">
            <w:rPr>
              <w:rFonts w:ascii="Mukta Vaani" w:cs="Mukta Vaani" w:eastAsia="Mukta Vaani" w:hAnsi="Mukta Vaani"/>
              <w:color w:val="000000"/>
              <w:sz w:val="20"/>
              <w:szCs w:val="20"/>
              <w:rtl w:val="0"/>
            </w:rPr>
            <w:t xml:space="preserve">અથવા પેઢીની તરફેણમાં નોંધણી માટે નોંધણી કરવી અને જેને કાયદા હેઠળ નોંધણીની જરૂર હોય અને નોંધણી પૂર્ણ કરવા માટે જરૂરી અન્ય તમામ કાર્યો અને વસ્તુઓ કરવા અને તેના સંદર્ભમાં સ્ટેમ્પ ડ્યુટી અને નોંધણી શુલ્ક ચૂકવવા.</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sdt>
        <w:sdtPr>
          <w:tag w:val="goog_rdk_24"/>
        </w:sdtPr>
        <w:sdtContent>
          <w:r w:rsidDel="00000000" w:rsidR="00000000" w:rsidRPr="00000000">
            <w:rPr>
              <w:rFonts w:ascii="Baloo Bhai" w:cs="Baloo Bhai" w:eastAsia="Baloo Bhai" w:hAnsi="Baloo Bhai"/>
              <w:color w:val="000000"/>
              <w:sz w:val="14"/>
              <w:szCs w:val="14"/>
              <w:rtl w:val="0"/>
            </w:rPr>
            <w:t xml:space="preserve">  કોઈપણ દાવા, અથવા અન્ય સિવિલ અથવા ફોજદારી કાર્યવાહી અથવા કાયદાકીય કાર્યવાહી અથવા </w:t>
          </w:r>
        </w:sdtContent>
      </w:sdt>
      <w:sdt>
        <w:sdtPr>
          <w:tag w:val="goog_rdk_25"/>
        </w:sdtPr>
        <w:sdtContent>
          <w:r w:rsidDel="00000000" w:rsidR="00000000" w:rsidRPr="00000000">
            <w:rPr>
              <w:rFonts w:ascii="Mukta Vaani" w:cs="Mukta Vaani" w:eastAsia="Mukta Vaani" w:hAnsi="Mukta Vaani"/>
              <w:color w:val="000000"/>
              <w:sz w:val="20"/>
              <w:szCs w:val="20"/>
              <w:rtl w:val="0"/>
            </w:rPr>
            <w:t xml:space="preserve">અર્ધ ન્યાયિક સત્તાઓ અથવા ફોરમ ધરાવતી ટ્રિબ્યુનલ્સ અથવા સરકારી કચેરીઓમાં કોઈપણ દાવો શરૂ કરવા અને કાર્યવાહી કરવા અને કોઈપણ કાનૂની સ્થાપિત કરવા માટે કોઈપણ નાણાં અથવા અન્ય જંગમ અથવા સ્થાવર મિલકતની વસૂલાત કરવા. અધિકાર અથવા કોઈપણ કરાર લાગુ કરવા અથવા કંપનીના વ્યવસાયના લાભ માટે જરૂરી હોય તેમ નુકસાનીનો દાવો કરવા અને વસૂલ કરવાનો.</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ફર્મ અને તેના ભાગીદારો સામે કોઈપણ દાવા અથવા પૈસા અથવા મિલકત અથવા કાર્યવાહીના અન્ય કોઈપણ કારણની વસૂલાત માટે કોઈપણ દાવો અથવા અન્ય કાનૂની કાર્યવાહીનો બચાવ કરવો.</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sdt>
        <w:sdtPr>
          <w:tag w:val="goog_rdk_27"/>
        </w:sdtPr>
        <w:sdtContent>
          <w:r w:rsidDel="00000000" w:rsidR="00000000" w:rsidRPr="00000000">
            <w:rPr>
              <w:rFonts w:ascii="Baloo Bhai" w:cs="Baloo Bhai" w:eastAsia="Baloo Bhai" w:hAnsi="Baloo Bhai"/>
              <w:color w:val="000000"/>
              <w:sz w:val="14"/>
              <w:szCs w:val="14"/>
              <w:rtl w:val="0"/>
            </w:rPr>
            <w:t xml:space="preserve">  ઉપરોક્ત હેતુઓ માટે, વાદીઓ, </w:t>
          </w:r>
        </w:sdtContent>
      </w:sdt>
      <w:sdt>
        <w:sdtPr>
          <w:tag w:val="goog_rdk_28"/>
        </w:sdtPr>
        <w:sdtContent>
          <w:r w:rsidDel="00000000" w:rsidR="00000000" w:rsidRPr="00000000">
            <w:rPr>
              <w:rFonts w:ascii="Mukta Vaani" w:cs="Mukta Vaani" w:eastAsia="Mukta Vaani" w:hAnsi="Mukta Vaani"/>
              <w:color w:val="000000"/>
              <w:sz w:val="20"/>
              <w:szCs w:val="20"/>
              <w:rtl w:val="0"/>
            </w:rPr>
            <w:t xml:space="preserve">બચાવના લેખિત નિવેદનો, અરજીઓ, એફિડેવિટ અને અન્ય કાગળો અને અરજીઓ પર સહી કરવા, જાહેર કરવા, ચકાસવા અથવા ખાતરી કરવા માટે સમય સમય પર જરૂરી હોઈ શકે છે.</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એડવોકેટ્સની નિમણૂક - અને જ્યારે સલાહ માટે અથવા કોઈ મુકદ્દમા અથવા વિવાદની કોઈ બાબત ચલાવવા માટે જેમાં પેઢી સામેલ હોય અને તેમની ફી ચૂકવવા માટે જરૂરી હોય ત્યારે.</w:t>
          </w:r>
        </w:sdtContent>
      </w:sdt>
      <w:r w:rsidDel="00000000" w:rsidR="00000000" w:rsidRPr="00000000">
        <w:rPr>
          <w:rtl w:val="0"/>
        </w:rPr>
      </w:r>
    </w:p>
    <w:p w:rsidR="00000000" w:rsidDel="00000000" w:rsidP="00000000" w:rsidRDefault="00000000" w:rsidRPr="00000000" w14:paraId="0000001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કોઈપણ જોખમ માટે પેઢીની મિલકતનો વીમો લેવો અને જ્યારે તે બાકી હોય ત્યારે પ્રીમિયમ ચૂકવવું.</w:t>
          </w:r>
        </w:sdtContent>
      </w:sdt>
      <w:r w:rsidDel="00000000" w:rsidR="00000000" w:rsidRPr="00000000">
        <w:rPr>
          <w:rtl w:val="0"/>
        </w:rPr>
      </w:r>
    </w:p>
    <w:p w:rsidR="00000000" w:rsidDel="00000000" w:rsidP="00000000" w:rsidRDefault="00000000" w:rsidRPr="00000000" w14:paraId="0000001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કોઈપણ કોર્ટ, ન્યાયાધીશ, સરકાર અથવા અન્ય અધિકારી અથવા સત્તા સમક્ષ હાજર થવું અને પેઢીને લગતી કોઈપણ બાબતના સંબંધમાં પેઢીનું પ્રતિનિધિત્વ કરવું.</w:t>
          </w:r>
        </w:sdtContent>
      </w:sdt>
      <w:r w:rsidDel="00000000" w:rsidR="00000000" w:rsidRPr="00000000">
        <w:rPr>
          <w:rtl w:val="0"/>
        </w:rPr>
      </w:r>
    </w:p>
    <w:p w:rsidR="00000000" w:rsidDel="00000000" w:rsidP="00000000" w:rsidRDefault="00000000" w:rsidRPr="00000000" w14:paraId="0000001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ફર્મ દ્વારા ચૂકવવાપાત્ર આવકવેરો અને અન્ય કર ચૂકવવા અને તે હેતુ માટે આવકવેરા રિટર્ન ફાઇલ કરવા અને આકારણી માટે એકાઉન્ટ બુક્સ અને અન્ય દસ્તાવેજો આવકવેરા અધિકારી અને અન્ય અધિકારીઓ સમક્ષ હાજર થવા, કોઈપણ ઓર્ડર સામે અપીલ અને અન્ય અરજીઓ ફાઇલ કરવા માટે. આવકવેરા અધિકારી અને અન્ય અધિકારીઓ અથવા અપીલ સત્તાવાળાઓ દ્વારા પસાર કરવામાં આવે છે અને તે હેતુ માટે ચાર્ટર્ડ એકાઉન્ટન્ટને જોડવા માટે. ટેક્સ કન્સલ્ટન્ટ્સ અને અન્ય નિષ્ણાતો.</w:t>
          </w:r>
        </w:sdtContent>
      </w:sdt>
      <w:r w:rsidDel="00000000" w:rsidR="00000000" w:rsidRPr="00000000">
        <w:rPr>
          <w:rtl w:val="0"/>
        </w:rPr>
      </w:r>
    </w:p>
    <w:p w:rsidR="00000000" w:rsidDel="00000000" w:rsidP="00000000" w:rsidRDefault="00000000" w:rsidRPr="00000000" w14:paraId="0000001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પેઢીના અન્ય તમામ વ્યવહારો અને વ્યવસાયના હિસાબો લખવા અને જાળવવા અને તે હેતુ માટે હિસાબના જરૂરી પુસ્તકો જાળવવા અને ચાર્ટર્ડ એકાઉન્ટન્ટ દ્વારા તેનું ઓડિટ કરાવવા.</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કોઈ પણ વ્યવહારમાં ફર્મ અને અન્ય પક્ષ વચ્ચેના કોઈપણ વિવાદને અથવા ફર્મ દ્વારા પૈસા માટે અથવા અન્યથા કોઈ દાવા માટે, એક અથવા વધુ લવાદીઓની આર્બિટ્રેશનને સંદર્ભિત કરવા અને ફર્મના વતી અને પ્રતિનિધિત્વ કરવા માટે આવી લવાદીમાં હાજરી આપવા માટે સંમત થવું. આર્બિટ્રેટર અથવા આર્બિટ્રેટર્સ સમક્ષ દાવા, બચાવ અને પુરાવાના તમામ નિવેદનો દાખલ કરો.</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કોઈ પણ વ્યક્તિ તરફથી અથવા તેના દ્વારા કોઈ પણ વ્યક્તિ દ્વારા અથવા તેના કારણે કોઈ દાવાને કમ્પાઉન્ડ કરવા, સમાધાન કરવા અથવા પતાવટ કરવા માટે, જેમ કે એટર્ની યોગ્ય લાગે છે અથવા કોઈપણ દાવો અથવા કાનૂની કાર્યવાહીમાં દાવો સહિત કોઈપણ દાવાને છોડી દેવા અથવા છોડી દેવા માટે .</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કોઈપણ કંપની અથવા કોર્પોરેશનના શેરધારકોની મીટિંગમાં હાજરી આપવી કે જેમાં ફર્મ શેરહોલ્ડર હોય અથવા ફર્મના કોઈપણ એક અથવા વધુ ભાગીદારો શેરહોલ્ડર અથવા શેરધારકો હોય અથવા હોય અને આવી મીટિંગમાં શેરધારકના તમામ અધિકારોનો ઉપયોગ કરવો અથવા અન્યથા.</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અને સામાન્ય રીતે તમામ કૃત્યો અને કાર્યો અને વસ્તુઓ જેમ કે ઉક્ત પેઢીના વ્યવસાય માટે કરવા અથવા ચલાવવા માટે જરૂરી છે અને જે અમે આ પાવર ઓફ એટર્નીની ગેરહાજરીમાં વ્યક્તિગત રીતે કરવાની જરૂર પડશે તે કરવા અને ચલાવવા માટે.</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અને અમે આવા તમામ કાયદેસરના કૃત્યોને બહાલી આપવા માટે સંમત છીએ અને આ ભેટોને અનુસંધાનમાં ઉક્ત એટર્ની દ્વારા તેમજ તે પેઢીના ભાગીદારો દ્વારા કરવામાં આવેલ અને ચલાવવામાં આવી છે.</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જેના સાક્ષી રૂપે અમે, શ્રી એ, શ્રી બી. અને શ્રી સી. આ... દિવસ... ની હાજરીમાં અમારા સંબંધિત હાથ મૂક્યા છે .</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શ્રી એ . શ્રી બી. અને શ્રી . )</w:t>
          </w:r>
        </w:sdtContent>
      </w:sdt>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C. 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9357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B2L+Fkg6FtTsTloLuuJ9IyK6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TIIaC5namRneHM4AHIhMW54Z0dMZ3pmM3ZMQXNoWXk5V0lJRU8xRWY2c245dk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2019-07-25T06:29:00Z</dcterms:created>
  <dc:creator>Viraj</dc:creator>
</cp:coreProperties>
</file>