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ગાર્ડિયન્સ એન્ડ વોર્ડ એક્ટ હેઠળ સગીરોની મિલકત વેચવાની પરવાનગી માટેની અરજી</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120" w:line="360" w:lineRule="auto"/>
        <w:jc w:val="both"/>
        <w:rPr>
          <w:color w:val="000000"/>
          <w:highlight w:val="white"/>
        </w:rPr>
      </w:pPr>
      <w:r w:rsidDel="00000000" w:rsidR="00000000" w:rsidRPr="00000000">
        <w:rPr>
          <w:color w:val="000000"/>
          <w:highlight w:val="white"/>
          <w:rtl w:val="0"/>
        </w:rPr>
        <w:t xml:space="preserve">કેસ નંબર ……………………………………………………………………………….</w:t>
      </w:r>
    </w:p>
    <w:p w:rsidR="00000000" w:rsidDel="00000000" w:rsidP="00000000" w:rsidRDefault="00000000" w:rsidRPr="00000000" w14:paraId="00000004">
      <w:pPr>
        <w:spacing w:after="120" w:line="360" w:lineRule="auto"/>
        <w:jc w:val="both"/>
        <w:rPr>
          <w:color w:val="000000"/>
          <w:highlight w:val="white"/>
        </w:rPr>
      </w:pPr>
      <w:r w:rsidDel="00000000" w:rsidR="00000000" w:rsidRPr="00000000">
        <w:rPr>
          <w:color w:val="000000"/>
          <w:highlight w:val="white"/>
          <w:rtl w:val="0"/>
        </w:rPr>
        <w:t xml:space="preserve">જિલ્લા ન્યાયાધીશની કોર્ટમાં ................................................. .....................</w:t>
      </w:r>
    </w:p>
    <w:p w:rsidR="00000000" w:rsidDel="00000000" w:rsidP="00000000" w:rsidRDefault="00000000" w:rsidRPr="00000000" w14:paraId="00000005">
      <w:pPr>
        <w:spacing w:after="12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120" w:line="360" w:lineRule="auto"/>
        <w:jc w:val="both"/>
        <w:rPr>
          <w:color w:val="000000"/>
          <w:highlight w:val="white"/>
        </w:rPr>
      </w:pPr>
      <w:r w:rsidDel="00000000" w:rsidR="00000000" w:rsidRPr="00000000">
        <w:rPr>
          <w:color w:val="000000"/>
          <w:highlight w:val="white"/>
          <w:rtl w:val="0"/>
        </w:rPr>
        <w:t xml:space="preserve">1890 ના ગાર્ડિયન્સ એન્ડ વોર્ડ્સ એક્ટ VIII ની બાબતમાં અને એસ. આ અધિનિયમના 29</w:t>
      </w:r>
    </w:p>
    <w:p w:rsidR="00000000" w:rsidDel="00000000" w:rsidP="00000000" w:rsidRDefault="00000000" w:rsidRPr="00000000" w14:paraId="00000007">
      <w:pPr>
        <w:spacing w:after="12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અને ……………………………………… ની બાબતમાં , એક સગીર નિવાસી................................................. .. અને ઉક્ત સગીરની મિલકત વેચવાની પરવાનગી બાબતે.</w:t>
      </w:r>
    </w:p>
    <w:p w:rsidR="00000000" w:rsidDel="00000000" w:rsidP="00000000" w:rsidRDefault="00000000" w:rsidRPr="00000000" w14:paraId="00000008">
      <w:pPr>
        <w:spacing w:after="120" w:line="360" w:lineRule="auto"/>
        <w:jc w:val="both"/>
        <w:rPr>
          <w:color w:val="000000"/>
          <w:highlight w:val="white"/>
        </w:rPr>
      </w:pPr>
      <w:r w:rsidDel="00000000" w:rsidR="00000000" w:rsidRPr="00000000">
        <w:rPr>
          <w:color w:val="000000"/>
          <w:highlight w:val="white"/>
          <w:rtl w:val="0"/>
        </w:rPr>
        <w:t xml:space="preserve">A ની નમ્ર અરજી, ઉક્ત સગીરના પ્રમાણિત વાલી. ઉપરોક્ત નામના અરજદાર નીચે મુજબ જણાવે છે:</w:t>
      </w:r>
    </w:p>
    <w:p w:rsidR="00000000" w:rsidDel="00000000" w:rsidP="00000000" w:rsidRDefault="00000000" w:rsidRPr="00000000" w14:paraId="00000009">
      <w:pPr>
        <w:spacing w:after="120" w:line="360" w:lineRule="auto"/>
        <w:jc w:val="both"/>
        <w:rPr>
          <w:color w:val="000000"/>
          <w:highlight w:val="white"/>
        </w:rPr>
      </w:pPr>
      <w:r w:rsidDel="00000000" w:rsidR="00000000" w:rsidRPr="00000000">
        <w:rPr>
          <w:color w:val="000000"/>
          <w:highlight w:val="white"/>
          <w:rtl w:val="0"/>
        </w:rPr>
        <w:t xml:space="preserve">1. કે એક આદેશ દ્વારા .................. નો દિવસ કરવામાં આવ્યો હતો. તમારા અરજદારને વ્યક્તિના વાલી તરીકે પસંદ કરવામાં આવ્યો હતો અને સગીર A ની મિલકતો, જે હુકમ હજુ પણ અમલમાં છે અને અરજદાર તેના ફરજિયાત વાલી તરીકે ઉક્ત સગીરની મિલકતનું સંચાલન કરે છે. અરજદારે ઉક્ત મિલકતનો યોગ્ય હિસાબ અદ્યતન રાખ્યો છે અને તે કોર્ટમાં રજૂ કર્યો છે જેનાથી સ્પષ્ટ થાય છે કે અરજદારના હાથમાં ભંડોળ રૂ................. છે. ......માત્ર.</w:t>
      </w:r>
    </w:p>
    <w:p w:rsidR="00000000" w:rsidDel="00000000" w:rsidP="00000000" w:rsidRDefault="00000000" w:rsidRPr="00000000" w14:paraId="0000000A">
      <w:pPr>
        <w:spacing w:after="120" w:line="360" w:lineRule="auto"/>
        <w:jc w:val="both"/>
        <w:rPr>
          <w:color w:val="000000"/>
          <w:highlight w:val="white"/>
        </w:rPr>
      </w:pPr>
      <w:r w:rsidDel="00000000" w:rsidR="00000000" w:rsidRPr="00000000">
        <w:rPr>
          <w:color w:val="000000"/>
          <w:highlight w:val="white"/>
          <w:rtl w:val="0"/>
        </w:rPr>
        <w:t xml:space="preserve">2. કે નિમણૂક સમયે સગીર વ્યક્તિની મિલકત કે જેમાં અન્ય બાબતોની સાથે સાથે જગ્યા નં....... માં એક ચતુર્થાંશ હિસ્સો હોય તે નંબરના એક B ની ઋણી હતી. ...... રૂ. ……………………… હોવાના કારણે, ગીરો હેઠળની જવાબદારીનો તેનો વિભાજિત હિસ્સો ………………. સગીર ના પિતા દ્વારા જે હવે રૂ................................. થાય છે.. સુધીની ગણતરી વ્યાજ સહિત.</w:t>
      </w:r>
    </w:p>
    <w:p w:rsidR="00000000" w:rsidDel="00000000" w:rsidP="00000000" w:rsidRDefault="00000000" w:rsidRPr="00000000" w14:paraId="0000000B">
      <w:pPr>
        <w:spacing w:after="120" w:line="360" w:lineRule="auto"/>
        <w:jc w:val="both"/>
        <w:rPr>
          <w:color w:val="000000"/>
          <w:highlight w:val="white"/>
        </w:rPr>
      </w:pPr>
      <w:r w:rsidDel="00000000" w:rsidR="00000000" w:rsidRPr="00000000">
        <w:rPr>
          <w:color w:val="000000"/>
          <w:highlight w:val="white"/>
          <w:rtl w:val="0"/>
        </w:rPr>
        <w:t xml:space="preserve">. _ _ ………………………. ની કોર્ટમાં કથિત ગીરો લાગુ કરવા માટે અને રૂ. માટે પ્રારંભિક હુકમનામું મેળવ્યું.... ............. ના ......... દિવસે હવે મિલકતના વેચાણ માટે અંતિમ હુકમનામા માટે અરજી કરવાની ધમકી આપી રહી છે.</w:t>
      </w:r>
    </w:p>
    <w:p w:rsidR="00000000" w:rsidDel="00000000" w:rsidP="00000000" w:rsidRDefault="00000000" w:rsidRPr="00000000" w14:paraId="0000000C">
      <w:pPr>
        <w:spacing w:after="120" w:line="360" w:lineRule="auto"/>
        <w:jc w:val="both"/>
        <w:rPr>
          <w:color w:val="000000"/>
          <w:highlight w:val="white"/>
        </w:rPr>
      </w:pPr>
      <w:r w:rsidDel="00000000" w:rsidR="00000000" w:rsidRPr="00000000">
        <w:rPr>
          <w:color w:val="000000"/>
          <w:highlight w:val="white"/>
          <w:rtl w:val="0"/>
        </w:rPr>
        <w:t xml:space="preserve">4. ઉપર જણાવેલ સંજોગોમાં અને ઉક્ત સગીરના શ્રેષ્ઠ હિત/લાભમાં, અરજદાર અને ઉક્ત સગીરના અન્ય સહ-શેરર્સ, ઉક્ત દેવાના ત્રણ-ચતુર્થાંશ હિસ્સાની ચુકવણી કરવા માટે જવાબદાર, રૂ.માં મિલકત વેચવા માટે સંમતિ આપી છે. ..................... ખાનગી રીતે, માર્જિન છોડીને રૂ. ......... તેમની સાથે ગીરોનું દેવું ચૂકવ્યા પછી જેમાંથી રૂ. ............ વધારાની વેચાણની આવકમાં જણાવેલ સગીરનો પ્રમાણસર હિસ્સો હોવાથી અરજદારના હાથમાં આવશે . ઇચ્છિત મિલકતના ખરીદનાર દ્વારા એફિડેવિટ રૂ. ......... આ સાથે દાખલ કરેલ છે.</w:t>
      </w:r>
    </w:p>
    <w:p w:rsidR="00000000" w:rsidDel="00000000" w:rsidP="00000000" w:rsidRDefault="00000000" w:rsidRPr="00000000" w14:paraId="0000000D">
      <w:pPr>
        <w:spacing w:after="120" w:line="360" w:lineRule="auto"/>
        <w:jc w:val="both"/>
        <w:rPr>
          <w:color w:val="000000"/>
          <w:highlight w:val="white"/>
        </w:rPr>
      </w:pPr>
      <w:r w:rsidDel="00000000" w:rsidR="00000000" w:rsidRPr="00000000">
        <w:rPr>
          <w:color w:val="000000"/>
          <w:highlight w:val="white"/>
          <w:rtl w:val="0"/>
        </w:rPr>
        <w:t xml:space="preserve">. ભાગ પણ બહુ જલ્દી પડે છે. આવા સમારકામનો સંભવિત ખર્ચ રૂ. ……………….. અહીં એન્જીનીયરના પ્રમાણપત્રમાંથી અનક્લોઝ્ડ અને માર્ક કરેલ Z સુધી દેખાશે. ઉપર જણાવ્યા મુજબ ફાઇલ કરેલા ખાતામાંથી દેખાય છે તેમ હાલમાં ઉક્ત સમારકામ કરવા માટે સગીર પાસે પૈસા નથી.</w:t>
      </w:r>
    </w:p>
    <w:p w:rsidR="00000000" w:rsidDel="00000000" w:rsidP="00000000" w:rsidRDefault="00000000" w:rsidRPr="00000000" w14:paraId="0000000E">
      <w:pPr>
        <w:spacing w:after="120" w:line="360" w:lineRule="auto"/>
        <w:jc w:val="both"/>
        <w:rPr>
          <w:color w:val="000000"/>
          <w:highlight w:val="white"/>
        </w:rPr>
      </w:pPr>
      <w:r w:rsidDel="00000000" w:rsidR="00000000" w:rsidRPr="00000000">
        <w:rPr>
          <w:color w:val="000000"/>
          <w:highlight w:val="white"/>
          <w:rtl w:val="0"/>
        </w:rPr>
        <w:t xml:space="preserve">6. વેચાણ કરવા ઇચ્છતી મિલકતની બજાર કિંમત રૂ....................... હશે, જેમ કે વેલ્યુએશન સર્ટિફિકેટ સાથે જોડાયેલ અને B ચિહ્નિત કરવામાં આવ્યું છે, અને તે જ હાલમાં કોઈ આવક આપતું નથી.</w:t>
      </w:r>
    </w:p>
    <w:p w:rsidR="00000000" w:rsidDel="00000000" w:rsidP="00000000" w:rsidRDefault="00000000" w:rsidRPr="00000000" w14:paraId="0000000F">
      <w:pPr>
        <w:spacing w:after="120" w:line="360" w:lineRule="auto"/>
        <w:jc w:val="both"/>
        <w:rPr>
          <w:color w:val="000000"/>
          <w:highlight w:val="white"/>
        </w:rPr>
      </w:pPr>
      <w:r w:rsidDel="00000000" w:rsidR="00000000" w:rsidRPr="00000000">
        <w:rPr>
          <w:color w:val="000000"/>
          <w:highlight w:val="white"/>
          <w:rtl w:val="0"/>
        </w:rPr>
        <w:t xml:space="preserve">7. કે આ અરજી સગીર ના હિત અને લાભ સાથે સાર્થક કરવામાં આવે છે. અરજદાર તેથી પ્રાર્થના કરે છે: ( i ) અનુસૂચિ A થી ........... માં વર્ણવેલ મિલકતમાં સગીરનો અવિભાજિત એક ચતુર્થાંશ હિસ્સો વેચવા માટે તમારા અરજદારને છૂટ આપવામાં આવે. અથવા કોઈપણ અન્ય વ્યક્તિ અથવા વ્યક્તિઓ રૂ. કરતાં ઓછી ન હોય તેવી કિંમતે અને ફરજિયાત વાહનવ્યવહારનો અમલ અને નોંધણી કરાવવી. (ii) તમારા અરજદાર આવા વેચાણની આવકમાંથી ઉપરોક્ત જગ્યાને લગતા સગીરનું પ્રમાણસર ગીરો દેવું રિડીમ કરવા અને બાકીની રકમ ઉક્ત સગીરના રહેણાંક મકાનના સમારકામના ખર્ચમાં લાગુ કરવા માટે સ્વતંત્ર છે . (iii) વધુ આદેશ અથવા આદેશો કરવામાં આવે અને નિર્દેશો આપવામાં આવે, જે ન્યાયી અને યોગ્ય જણાય અને તમારા અરજદાર ફરજમાં બંધાયેલા હોય તે હંમેશા પ્રાર્થના કરશે. શેડ્યૂલ ચકાસણી I, AB, ......... ના પુત્ર આશરે ............ ઉંમરના ............... ખાતે રહેતા વર્ષ. ................................................................ ............................ વ્યવસાય સેવા દ્વારા આથી ગંભીરતાપૂર્વક એકરાર કરું છું અને નીચે પ્રમાણે કહું છું: હું ઉપરોક્ત નામનો અરજદાર છું. હું જાણું છું અને મેં મારી જાતને આ કેસની હકીકતો અને સંજોગોથી માહિતગાર કર્યા છે અને હું તેના પર નિવેદન આપવા સક્ષમ છું. ફકરા 1 થી 7 માંના નિવેદનો અને પિટિશનની ઉપરની સૂચિ મારા કબજામાંના રેકોર્ડ્સ, આ વિદ્વાન કોર્ટ સમક્ષની કાર્યવાહીમાંથી મેળવેલી માહિતીના આધારે મારી શ્રેષ્ઠ જાણકારી મુજબ સાચી છે. ઓર્ડર્સ અને વેલ્યુએશન રિપોર્ટ અને મારા દ્વારા માનવામાં આવે છે કે તે સાચું છે અને મેં કોઈપણ ભૌતિક હકીકતને દબાવી નથી. અહીં આપેલા નિવેદનો મારી શ્રેષ્ઠ જાણકારી મુજબ સાચા છે. હું આ ચકાસણી પર આ ............ 1999 ના દિવસે હસ્તાક્ષર કરું છું. હસ્તાક્ષર …… મારી સમક્ષ વકીલની સહી નોટરી</w:t>
      </w:r>
    </w:p>
    <w:p w:rsidR="00000000" w:rsidDel="00000000" w:rsidP="00000000" w:rsidRDefault="00000000" w:rsidRPr="00000000" w14:paraId="00000010">
      <w:pPr>
        <w:spacing w:after="120" w:line="360" w:lineRule="auto"/>
        <w:jc w:val="both"/>
        <w:rPr/>
      </w:pPr>
      <w:r w:rsidDel="00000000" w:rsidR="00000000" w:rsidRPr="00000000">
        <w:rPr>
          <w:color w:val="000000"/>
          <w:highlight w:val="white"/>
          <w:rtl w:val="0"/>
        </w:rPr>
        <w:t xml:space="preserve">NB મિલકતની અંદાજિત કિંમત અને ઇચ્છિત વેચાણના લાભ/લાભ વિશે બે સ્વતંત્ર વ્યક્તિઓ તરફથી બે એફિડેવિટ હોવા જોઈએ.</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62F9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6XoHzCnsrxPUSs+STsYQTu6SA==">CgMxLjAyCGguZ2pkZ3hzOAByITFPUjM4WnZvSW1XckV4UXBMeVVDTE1jTGJFc3N6NEdhcw==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2018-03-05T12:22:00Z</dcterms:created>
  <dc:creator>Lenovo</dc:creator>
</cp:coreProperties>
</file>