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જાહેર અધિકારી અથવા રેલવે કંપની અથવા સ્થાનિક સત્તાધિકારીના નોકરનો પગાર જોડવાનો આદેશ (O.21, R.48.)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 ઉપરોક્ત નામના કેસમાં ચુકાદો-દેવાદાર, તમારા હાથે તેનો પગાર (અથવા ભથ્થાઓ) મેળવનાર (ચુકાદા-દેવાદારની કચેરીનું વર્ણન કરો) છે, અને જ્યારે, ઉપરોક્ત કેસમાં ડિક્રી ધારક, આ કોર્ટમાં અરજી કરી છે હુકમનામું હેઠળ તેને બાકી હોય તે હદ સુધીના પગાર (અથવા ભથ્થાઓ)નું જોડાણ; તમારે આથી આ કોર્ટના માસિક હપ્તામાં જણાવેલ રકમના પગારમાંથી ઉક્ત રકમ રોકી રાખવાની અને ઉક્ત રકમ (અથવા માસિક હપ્તાઓ) મોકલવાની જરૂર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નીચે આપેલ અને કોર્ટની મહોર, આ .........19 નો દિવસ.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H7/86aBfaJeQvNSmCgbYWFIL3w==">CgMxLjAaHwoBMBIaChgIB0IUCgVBcmlhbBILTXVrdGEgVmFhbmkaHwoBMRIaChgIB0IUCgVBcmlhbBILTXVrdGEgVmFhbmkaHwoBMhIaChgIB0IUCgVBcmlhbBILTXVrdGEgVmFhbmkaHwoBMxIaChgIB0IUCgVBcmlhbBILTXVrdGEgVmFhbmkaHwoBNBIaChgIB0IUCgVBcmlhbBILTXVrdGEgVmFhbmkaHwoBNRIaChgIB0IUCgVBcmlhbBILTXVrdGEgVmFhbmkyCGguZ2pkZ3hzOAByITFYVktjRk9ZUmlUSkZYNEw1ak9ObVRfUk5DbFd2MGZq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2019-07-21T13:19:00Z</dcterms:created>
  <dc:creator>Viraj</dc:creator>
</cp:coreProperties>
</file>