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51" w:rsidRPr="00077251" w:rsidRDefault="00077251" w:rsidP="0007725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7725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દસ્તાવેજો તરીકે એફિડેવિટ માટે ઓર્ડર (O.11, R.12)</w:t>
      </w:r>
    </w:p>
    <w:p w:rsidR="00077251" w:rsidRPr="00077251" w:rsidRDefault="00077251" w:rsidP="0007725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77251">
        <w:rPr>
          <w:rFonts w:ascii="Arial" w:eastAsia="Times New Roman" w:hAnsi="Arial" w:cs="Arial"/>
          <w:color w:val="000000"/>
          <w:sz w:val="20"/>
          <w:szCs w:val="20"/>
        </w:rPr>
        <w:t xml:space="preserve">(નં. 1 સુપ્રામાં શીર્ષક.)</w:t>
      </w:r>
      <w:proofErr xmlns:w="http://schemas.openxmlformats.org/wordprocessingml/2006/main" w:type="gramEnd"/>
    </w:p>
    <w:p w:rsidR="00077251" w:rsidRPr="00077251" w:rsidRDefault="00077251" w:rsidP="0007725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77251">
        <w:rPr>
          <w:rFonts w:ascii="Arial" w:eastAsia="Times New Roman" w:hAnsi="Arial" w:cs="Arial"/>
          <w:color w:val="000000"/>
          <w:sz w:val="20"/>
          <w:szCs w:val="20"/>
        </w:rPr>
        <w:t xml:space="preserve">સાંભળીને............; તે આદેશ છે કે ......... દિવસની અંદર આ હુકમની તારીખ બનાવે છે, એફિડેવિટ પર જવાબ આપે છે કે કયા દસ્તાવેજો તેના કબજામાં છે અથવા તેની સત્તામાં છે આ દાવામાં પ્રશ્નાર્થ છે અને આ અરજીની કિંમત ...........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77251" w:rsidRPr="000772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51"/>
    <w:rsid w:val="00077251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2019-07-21T14:19:00Z</dcterms:created>
  <dcterms:modified xsi:type="dcterms:W3CDTF">2019-07-21T14:19:00Z</dcterms:modified>
</cp:coreProperties>
</file>