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ભાગીદારી વિસર્જનની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આથી તમામ સંબંધિતોને સૂચના આપવામાં આવે છે કે ભાગીદારી ચાલુ હોય તે તારીખથી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વચ્ચે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શ્રીમાન._______________________________,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S/o________________________________,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R/o________________________________,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શ્રી ________________________________,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S/o________________________________,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R/o_________________________________, &amp;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શ્રી _____________________________________,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S/o___________________________________,</w:t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R/o___________________________________, ______________ ના નામ હેઠળ _________________ સરનામે _______________________ નો વ્યવસાય ચાલુ રાખવો, પક્ષકારોની પરસ્પર સમજણ દ્વારા વિસર્જન કરવામાં આવે છે. ભાગીદારો આ નોટિસની તારીખથી પેઢીના કોઈપણ કૃત્યો, કાર્યો, દેવા અથવા જવાબદારીઓ માટે જવાબદાર રહેશે નહીં કારણ કે આ નોટિસની તારીખથી ફર્મ સમાપ્ત થઈ ગઈ છે. </w:t>
        <w:br w:type="textWrapping"/>
        <w:br w:type="textWrapping"/>
        <w:t xml:space="preserve">Sd /- </w:t>
        <w:br w:type="textWrapping"/>
        <w:br w:type="textWrapping"/>
        <w:t xml:space="preserve">(બધા ભાગીદારો દ્વારા) </w:t>
        <w:br w:type="textWrapping"/>
        <w:br w:type="textWrapping"/>
        <w:t xml:space="preserve">નોંધ: આ સૂચના રાજ્યના સત્તાવાર ગેઝેટમાં પ્રકાશિત કરવાની છે જ્યાં સામાન્ય રીતે ભાગીદારી પેઢીના વ્યવસાયનું સ્થળ આવેલું છે. આ સૂચના સ્થાનિક અખબારમાં પણ પ્રકાશિત થવાની છે.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12A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6YQPR03g93/exH8Kr2RiPtASg==">CgMxLjAyCGguZ2pkZ3hzOAByITFYa09YcTBhUWtRSkRnaDBmbkJmTk5HYTFjX2ZVMEVmVA==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2018-03-01T10:09:00Z</dcterms:created>
  <dc:creator>Lenovo</dc:creator>
</cp:coreProperties>
</file>