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મકાનમાલિક દ્વારા જપ્ત કરવાની સૂચના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ટેનન્સી (કરારનો ભંગ)</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હું તમને આથી સૂચના આપું છું કે તમે લીઝની સ્પષ્ટ શરત તોડી નાખી છે, તા. _________, મારી અને તમારી વચ્ચે રહે છે, જ્યાં સુધી તમારી પાસે હોય (ભંગ અથવા ભંગ જણાવો) અને ઉપરોક્ત લીઝ પૂરી પાડે છે કે તેના ભંગ પર પટેદાર ફરી શકે છે. દાખલ કરો, તેથી, હું આથી તમારી લીઝ તાત્કાલિક નક્કી કરું છું અને તમને આ લીઝ હેઠળ તમારા કબજામાં રહેલી મિલકતનો કબજો સોંપવા માટે આહ્વાન કરું છું. </w:t>
        <w:br w:type="textWrapping"/>
        <w:br w:type="textWrapping"/>
        <w:t xml:space="preserve">આ ____________ ના દિવસે તારીખ, 20 _________ </w:t>
        <w:br w:type="textWrapping"/>
        <w:br w:type="textWrapping"/>
        <w:t xml:space="preserve">થી 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rPr/>
      </w:pPr>
      <w:bookmarkStart w:colFirst="0" w:colLast="0" w:name="_heading=h.gjdgxs" w:id="0"/>
      <w:bookmarkEnd w:id="0"/>
      <w:r w:rsidDel="00000000" w:rsidR="00000000" w:rsidRPr="00000000">
        <w:rPr>
          <w:color w:val="000000"/>
          <w:highlight w:val="white"/>
          <w:rtl w:val="0"/>
        </w:rPr>
        <w:t xml:space="preserve">એસડી _ . </w:t>
        <w:br w:type="textWrapping"/>
        <w:br w:type="textWrapping"/>
        <w:t xml:space="preserve">________ મકાનમાલિક.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66F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rRwnWY0YBA3AFyXusa7UzkQg==">CgMxLjAyCGguZ2pkZ3hzOAByITFKemw4ZWVGeGV2Z2lESkNpM2xwZFQ1LWVHdmJ2cHdaZw==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2018-03-07T12:06:00Z</dcterms:created>
  <dc:creator>Lenovo</dc:creator>
</cp:coreProperties>
</file>