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rFonts w:ascii="Verdana" w:cs="Verdana" w:eastAsia="Verdana" w:hAnsi="Verdana"/>
          <w:b w:val="1"/>
          <w:color w:val="000000"/>
          <w:sz w:val="40"/>
          <w:szCs w:val="40"/>
          <w:rtl w:val="0"/>
        </w:rPr>
        <w:br w:type="textWrapping"/>
      </w:r>
      <w:r w:rsidDel="00000000" w:rsidR="00000000" w:rsidRPr="00000000">
        <w:rPr>
          <w:b w:val="1"/>
          <w:color w:val="000000"/>
          <w:sz w:val="40"/>
          <w:szCs w:val="40"/>
          <w:rtl w:val="0"/>
        </w:rPr>
        <w:t xml:space="preserve">સૂચના - વાર્ષિક સામાન્ય સભા</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rPr/>
      </w:pPr>
      <w:bookmarkStart w:colFirst="0" w:colLast="0" w:name="_heading=h.gjdgxs" w:id="0"/>
      <w:bookmarkEnd w:id="0"/>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શેર ધારકોને, </w:t>
        <w:br w:type="textWrapping"/>
        <w:br w:type="textWrapping"/>
        <w:t xml:space="preserve">________________ </w:t>
        <w:br w:type="textWrapping"/>
        <w:br w:type="textWrapping"/>
        <w:t xml:space="preserve">લિમિટેડ </w:t>
        <w:br w:type="textWrapping"/>
        <w:br w:type="textWrapping"/>
        <w:t xml:space="preserve">નોટિસ આથી આપવામાં આવે છે કે કંપનીની _________ વાર્ષિક સામાન્ય સભા ____________ ના રોજ, ____________ 200____ ના _______ દિવસે કંપનીની રજિસ્ટર્ડ ઑફિસ ખાતે _______ AM ./ PM પર આયોજિત કરવામાં આવશે. વ્યવસાય: </w:t>
        <w:br w:type="textWrapping"/>
        <w:br w:type="textWrapping"/>
        <w:t xml:space="preserve">સામાન્ય વ્યવસાય: </w:t>
        <w:br w:type="textWrapping"/>
        <w:br w:type="textWrapping"/>
        <w:t xml:space="preserve">1. ઓડિટેડ બેલેન્સ શીટને _________ 200 _____ અને તેના પરના ડિરેક્ટર અને ઓડિટરના અહેવાલો પ્રાપ્ત કરવા, ધ્યાનમાં લેવા, અપનાવો. </w:t>
        <w:br w:type="textWrapping"/>
        <w:br w:type="textWrapping"/>
        <w:t xml:space="preserve">2. ડિવિડન્ડ જાહેર કરવા. 3. </w:t>
        <w:br w:type="textWrapping"/>
        <w:br w:type="textWrapping"/>
        <w:t xml:space="preserve">શ્રી _______________________ ના સ્થાને ડિરેક્ટરની નિમણૂક કરવી , જેઓ પરિભ્રમણ દ્વારા નિવૃત્ત થાય છે અને પાત્ર હોવાને કારણે તેમને પુનઃનિયુક્તિ માટે ઓફર કરવામાં આવે છે. </w:t>
        <w:br w:type="textWrapping"/>
        <w:br w:type="textWrapping"/>
        <w:t xml:space="preserve">4. ઓડિટરની નિમણૂક કરવા અને તેમનું મહેનતાણું નક્કી કરવા અને તે હેતુસર નીચેના ઠરાવને સામાન્ય ઠરાવ તરીકે અથવા તેમાં ફેરફાર કર્યા વિના પસાર કરવા માટે: " </w:t>
        <w:br w:type="textWrapping"/>
        <w:br w:type="textWrapping"/>
        <w:t xml:space="preserve">નિર્ધારિત કરવામાં આવ્યું છે કે મેસર્સ __________ ___________________, ચાર્ટર્ડ એકાઉન્ટન્ટ્સ, નવી દિલ્હી, તરીકે નિમણૂક કરવામાં આવે છે અને આથી કંપનીના ઓડિટર્સ આ મીટીંગના નિષ્કર્ષથી કંપનીની આગામી વાર્ષિક સામાન્ય સભાના નિષ્કર્ષ સુધી હોદ્દો સંભાળશે અને કંપનીના બોર્ડ ઓફ ડાયરેક્ટર આ વર્ષ માટે તેમનું મહેનતાણું નક્કી કરવા માટે અધિકૃત છે. </w:t>
        <w:br w:type="textWrapping"/>
        <w:br w:type="textWrapping"/>
        <w:t xml:space="preserve">વિશેષ વ્યવસાય: </w:t>
        <w:br w:type="textWrapping"/>
        <w:br w:type="textWrapping"/>
        <w:t xml:space="preserve">5. ધ્યાનમાં લેવા અને, જો યોગ્ય લાગે તો, નીચેના ઠરાવ સાથે અથવા તેમાં ફેરફાર કર્યા વિના પસાર કરવા: " </w:t>
        <w:br w:type="textWrapping"/>
        <w:br w:type="textWrapping"/>
        <w:t xml:space="preserve">વિશેષ ઠરાવ તરીકે </w:t>
        <w:br w:type="textWrapping"/>
        <w:br w:type="textWrapping"/>
        <w:t xml:space="preserve">" જે કલમ 269 અને કંપની અધિનિયમ, 1956 ની અન્ય લાગુ જોગવાઈઓ અનુસાર ઉકેલવામાં આવે છે, કંપનીની મંજૂરી અને આથી ____________, 200___ ની તારીખના કરારમાં નિર્ધારિત નિયમો અને શરતો પર કંપનીના મેનેજિંગ ડિરેક્ટર તરીકે શ્રી __ ________________________ ની નિમણૂક માટે આપવામાં આવે છે (જેની એક નકલ અધ્યક્ષની સહી હેઠળ પ્રમાણિત કરવામાં આવી રહી છે તે મીટિંગ પહેલાં મૂકવામાં આવી હતી. આથી ઓળખના હેતુ માટે ) ___________, 200___ થી પાંચ વર્ષના સમયગાળા </w:t>
        <w:br w:type="textWrapping"/>
        <w:br w:type="textWrapping"/>
        <w:t xml:space="preserve">માટે </w:t>
        <w:br w:type="textWrapping"/>
        <w:br w:type="textWrapping"/>
        <w:t xml:space="preserve">. </w:t>
        <w:br w:type="textWrapping"/>
        <w:br w:type="textWrapping"/>
        <w:t xml:space="preserve">કંપનીના મેમોરેન્ડમ ઑફ એસોસિએશનમાં અન્ય ઑબ્જેક્ટના </w:t>
        <w:br w:type="textWrapping"/>
        <w:br w:type="textWrapping"/>
        <w:t xml:space="preserve">ક્લોઝ _ ________ માં ઉલ્લેખિત નવા વ્યવસાયની શરૂઆત માટે આથી આપવામાં આવે છે અને તે છે:- હોટેલ, રેસ્ટોરન્ટ, કાફે, ટેવર્નનો વ્યવસાય ચાલુ રાખવા માટે, બિયર હાઉસ, રેસ્ટોરન્ટ રૂમ અને હાઉસ-કીપર્સ, લાઇસન્સ પ્રાપ્ત ભોજન લેનારા, પુરવઠો, સાર્વજનિક મનોરંજન માટે સામાન્ય રીતે કેટરર્સ, ક્લબના માલિકો, ડ્રેસિંગ રૂમ, લોન્ડ્રી, મેદાન અને મનોરંજનના સ્થળો, મનોરંજન, રમતગમત, ટેનિસ કોર્ટ, સ્વિમિંગ પુલ, મનોરંજન પાર્ક અને તમામ પ્રકારની તમાકુ અને સિગારના વેપારીઓની સંસ્થાઓ. </w:t>
        <w:br w:type="textWrapping"/>
        <w:br w:type="textWrapping"/>
        <w:t xml:space="preserve">7. ધ્યાનમાં લેવા અને, જો યોગ્ય લાગે તો, નીચેના ઠરાવ સાથે અથવા તેમાં ફેરફાર કર્યા વિના પસાર કરવા માટે: </w:t>
        <w:br w:type="textWrapping"/>
        <w:br w:type="textWrapping"/>
        <w:t xml:space="preserve">એક વિશેષ ઠરાવ તરીકે "કંપની અધિનિયમ, 1956, કલમ 31 ની કલમ </w:t>
        <w:br w:type="textWrapping"/>
        <w:br w:type="textWrapping"/>
        <w:t xml:space="preserve">_____ અને કલમ _____ ના અનુસંધાનમાં ઠરાવાયેલ કંપનીના સંગઠનમાં નીચેની રીતે ફેરફાર કરવામાં આવે છે અને આ દ્વારા કરવામાં આવે છે: </w:t>
        <w:br w:type="textWrapping"/>
        <w:br w:type="textWrapping"/>
        <w:t xml:space="preserve">કલમ___ __________________ </w:t>
        <w:br w:type="textWrapping"/>
        <w:br w:type="textWrapping"/>
        <w:t xml:space="preserve">લાઇનમાં </w:t>
        <w:br w:type="textWrapping"/>
        <w:br w:type="textWrapping"/>
        <w:t xml:space="preserve">"_____________________" શબ્દ "_____________________" શબ્દ દ્વારા બદલો અને "________" શબ્દને લાઇનમાં "________" શબ્દ વડે બદલો. કલમ ___ __________________ </w:t>
        <w:br w:type="textWrapping"/>
        <w:br w:type="textWrapping"/>
        <w:t xml:space="preserve">આ લેખ હવે આ રીતે વાંચવો જોઈએ: </w:t>
        <w:br w:type="textWrapping"/>
        <w:br w:type="textWrapping"/>
        <w:t xml:space="preserve">"________________________." બોર્ડના </w:t>
        <w:br w:type="textWrapping"/>
        <w:br w:type="textWrapping"/>
        <w:t xml:space="preserve">નિયામક/સચિવ </w:t>
        <w:br w:type="textWrapping"/>
        <w:br w:type="textWrapping"/>
        <w:t xml:space="preserve">સ્થળના </w:t>
        <w:br w:type="textWrapping"/>
        <w:br w:type="textWrapping"/>
        <w:t xml:space="preserve">આદેશથી : </w:t>
        <w:br w:type="textWrapping"/>
        <w:br w:type="textWrapping"/>
        <w:t xml:space="preserve">તારીખ: </w:t>
        <w:br w:type="textWrapping"/>
        <w:br w:type="textWrapping"/>
        <w:t xml:space="preserve">નોંધો: </w:t>
        <w:br w:type="textWrapping"/>
        <w:br w:type="textWrapping"/>
        <w:t xml:space="preserve">1. સભ્ય પોતાને/પોતાને બદલે હાજરી આપવા અને મત આપવા માટે પ્રોક્સીની નિમણૂક કરવા માટે હકદાર છે અને પ્રોક્સીની જરૂર છે. કંપનીના સભ્ય બનવા માટે નહીં. અસરકારક બનવા માટે પ્રોક્સી કંપનીના રજિસ્ટર્ડ ઑફિસમાં ઉપરોક્ત મીટિંગ યોજવાના સમયના 48 કલાક પહેલાં જમા કરાવવી આવશ્યક છે. 2. સભ્યોનું રજિસ્ટર અને શેર ટ્રાન્સફર </w:t>
        <w:br w:type="textWrapping"/>
        <w:br w:type="textWrapping"/>
        <w:t xml:space="preserve">બુક્સ કંપની ______ થી ______ (બંને દિવસો સહિત) બંધ રહેશે. </w:t>
        <w:br w:type="textWrapping"/>
        <w:br w:type="textWrapping"/>
        <w:t xml:space="preserve">3. ___________________________.</w:t>
      </w:r>
      <w:r w:rsidDel="00000000" w:rsidR="00000000" w:rsidRPr="00000000">
        <w:rPr>
          <w:rtl w:val="0"/>
        </w:rPr>
      </w:r>
    </w:p>
    <w:sectPr>
      <w:headerReference r:id="rId7" w:type="default"/>
      <w:footerReference w:type="default" r:id="rId8"/>
      <w:pgSz w:h="2016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851A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ceO+KeTc8T0w/3eVz6aOwj9KMw==">CgMxLjAyCGguZ2pkZ3hzOAByITE3dlcwT25JbnRma0laQlB1cmswUkVmRVY5MlEycUt3Sw==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2018-03-01T09:59:00Z</dcterms:created>
  <dc:creator>Lenovo</dc:creator>
</cp:coreProperties>
</file>