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મૂવેબલ્સ ખોટી રીતે અટકાયતમાં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એબી, ઉપરોક્ત નામના વાદી, નીચે મુજબ જણાવે છે:-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.........19..........ના ........દિવસે, વાદીની માલિકીની [અથવા સંપત્તિનો અધિકાર દર્શાવતી રાજ્ય હકીકતો] માં ઉલ્લેખિત માલ અહીં સાથે જોડાયેલ શેડ્યૂલ [અથવા માલનું વર્ણન કરો], જેની અંદાજિત કિંમત............ રૂપિયા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તે દિવસથી આ દાવો શરૂ થયો ત્યાં સુધી પ્રતિવાદીએ વાદી પાસેથી જ અટકાયત કરી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દાવો શરૂ થાય તે પહેલાં, સમજદારી માટે, ............. 19 ના દિવસે, વાદીએ પ્રતિવાદી પાસેથી તે જ માંગ્યું, પરંતુ તેણે પહોંચાડવાનો ઇનકાર કર્યો. તેમને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8fU+qrZZIdlqGD7RRTtZOwOfZw==">CgMxLjAaHwoBMBIaChgIB0IUCgVBcmlhbBILTXVrdGEgVmFhbmkaHwoBMRIaChgIB0IUCgVBcmlhbBILTXVrdGEgVmFhbmkaHwoBMhIaChgIB0IUCgVBcmlhbBILTXVrdGEgVmFhbmkaHwoBMxIaChgIB0IUCgVBcmlhbBILTXVrdGEgVmFhbmkaHwoBNBIaChgIB0IUCgVBcmlhbBILTXVrdGEgVmFhbmkaHwoBNRIaChgIB0IUCgVBcmlhbBILTXVrdGEgVmFhbmkyCGguZ2pkZ3hzOAByITFjQl9vdmFReDR2RndtQ19vODdVbG5ITUxpLTJlS0l5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2019-07-21T06:37:00Z</dcterms:created>
  <dc:creator>Viraj</dc:creator>
</cp:coreProperties>
</file>