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0"/>
        <w:jc w:val="center"/>
        <w:rPr>
          <w:rFonts w:ascii="Arial" w:cs="Arial" w:eastAsia="Arial" w:hAnsi="Arial"/>
          <w:b w:val="1"/>
          <w:sz w:val="22"/>
          <w:szCs w:val="22"/>
        </w:rPr>
      </w:pPr>
      <w:sdt>
        <w:sdtPr>
          <w:tag w:val="goog_rdk_0"/>
        </w:sdtPr>
        <w:sdtContent>
          <w:r w:rsidDel="00000000" w:rsidR="00000000" w:rsidRPr="00000000">
            <w:rPr>
              <w:rFonts w:ascii="Mukta Vaani" w:cs="Mukta Vaani" w:eastAsia="Mukta Vaani" w:hAnsi="Mukta Vaani"/>
              <w:b w:val="1"/>
              <w:sz w:val="22"/>
              <w:szCs w:val="22"/>
              <w:rtl w:val="0"/>
            </w:rPr>
            <w:t xml:space="preserve">લીઝ લાઇસન્સ તરીકે છૂપી</w:t>
          </w:r>
        </w:sdtContent>
      </w:sdt>
    </w:p>
    <w:p w:rsidR="00000000" w:rsidDel="00000000" w:rsidP="00000000" w:rsidRDefault="00000000" w:rsidRPr="00000000" w14:paraId="00000002">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3">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ind w:firstLine="0"/>
        <w:jc w:val="both"/>
        <w:rPr>
          <w:rFonts w:ascii="Arial" w:cs="Arial" w:eastAsia="Arial" w:hAnsi="Arial"/>
          <w:sz w:val="22"/>
          <w:szCs w:val="22"/>
        </w:rPr>
      </w:pPr>
      <w:sdt>
        <w:sdtPr>
          <w:tag w:val="goog_rdk_1"/>
        </w:sdtPr>
        <w:sdtContent>
          <w:r w:rsidDel="00000000" w:rsidR="00000000" w:rsidRPr="00000000">
            <w:rPr>
              <w:rFonts w:ascii="Mukta Vaani" w:cs="Mukta Vaani" w:eastAsia="Mukta Vaani" w:hAnsi="Mukta Vaani"/>
              <w:sz w:val="22"/>
              <w:szCs w:val="22"/>
              <w:rtl w:val="0"/>
            </w:rPr>
            <w:t xml:space="preserve">આ કરારથી આ બન્યું છે. શ્રી આરએલ અને શ્રી કેકે વચ્ચેના બંને ભાગીદારો .. પછીથી એક ભાગનો પ્રથમ પક્ષ કહેવાય છે અને . (P) લિ., ખાતે તેની રજિસ્ટર્ડ ઓફિસ ધરાવે છે. તેના મેનેજિંગ ડાયરેક્ટર શ્રી એસજે દ્વારા પછીથી બીજા ભાગની સેકન્ડ પાર્ટી કહેવાય છે.</w:t>
          </w:r>
        </w:sdtContent>
      </w:sdt>
    </w:p>
    <w:p w:rsidR="00000000" w:rsidDel="00000000" w:rsidP="00000000" w:rsidRDefault="00000000" w:rsidRPr="00000000" w14:paraId="00000005">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firstLine="0"/>
        <w:jc w:val="both"/>
        <w:rPr>
          <w:rFonts w:ascii="Arial" w:cs="Arial" w:eastAsia="Arial" w:hAnsi="Arial"/>
          <w:sz w:val="22"/>
          <w:szCs w:val="22"/>
        </w:rPr>
      </w:pPr>
      <w:sdt>
        <w:sdtPr>
          <w:tag w:val="goog_rdk_2"/>
        </w:sdtPr>
        <w:sdtContent>
          <w:r w:rsidDel="00000000" w:rsidR="00000000" w:rsidRPr="00000000">
            <w:rPr>
              <w:rFonts w:ascii="Mukta Vaani" w:cs="Mukta Vaani" w:eastAsia="Mukta Vaani" w:hAnsi="Mukta Vaani"/>
              <w:sz w:val="22"/>
              <w:szCs w:val="22"/>
              <w:rtl w:val="0"/>
            </w:rPr>
            <w:t xml:space="preserve">જ્યારે દ્વિતીય પક્ષ .. પર સ્થિત બંગલા નંબર 4 ના માલિક છે અને આ ખતના તળિયે વધુ વિગતવાર છે કે જે મિલ નંબર 2 અને અન્ય મિલકતો સાથે એક હુકમનામું હેઠળ સેકન્ડ પાર્ટીના હિસ્સાને ફાળવવામાં આવી હતી.</w:t>
          </w:r>
        </w:sdtContent>
      </w:sdt>
    </w:p>
    <w:p w:rsidR="00000000" w:rsidDel="00000000" w:rsidP="00000000" w:rsidRDefault="00000000" w:rsidRPr="00000000" w14:paraId="00000007">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ind w:firstLine="0"/>
        <w:jc w:val="both"/>
        <w:rPr>
          <w:rFonts w:ascii="Arial" w:cs="Arial" w:eastAsia="Arial" w:hAnsi="Arial"/>
          <w:sz w:val="22"/>
          <w:szCs w:val="22"/>
        </w:rPr>
      </w:pPr>
      <w:sdt>
        <w:sdtPr>
          <w:tag w:val="goog_rdk_3"/>
        </w:sdtPr>
        <w:sdtContent>
          <w:r w:rsidDel="00000000" w:rsidR="00000000" w:rsidRPr="00000000">
            <w:rPr>
              <w:rFonts w:ascii="Mukta Vaani" w:cs="Mukta Vaani" w:eastAsia="Mukta Vaani" w:hAnsi="Mukta Vaani"/>
              <w:sz w:val="22"/>
              <w:szCs w:val="22"/>
              <w:rtl w:val="0"/>
            </w:rPr>
            <w:t xml:space="preserve">અને જ્યારે પ્રથમ પક્ષે દ્વિતીય પક્ષને વિનંતી કરી કે તે આ બંગલાનો અસ્થાયી રૂપે રહેઠાણ-કમ-વ્યવસાયિક હેતુઓ માટે ઉપયોગ કરવાની પરવાનગી આપે. બીજા પક્ષે પ્રથમ પક્ષની વિનંતી સ્વીકારી. ફર્સ્ટ પાર્ટીને ફોર્મ શરૂ થતા 2 વર્ષની મુદત માટે ઉપરોક્ત બંગલાનો લાયસન્સ તરીકે ઉપયોગ કરવાની મંજૂરી આપવા સંમત થયા હતા. લાઇસન્સ ફી તરીકે દર મહિને રૂ.ની ચૂકવણી પર અને પક્ષકારો વચ્ચે પરસ્પર સંમત થયેલા નિયમો અને શરતો પર અને</w:t>
          </w:r>
        </w:sdtContent>
      </w:sdt>
    </w:p>
    <w:p w:rsidR="00000000" w:rsidDel="00000000" w:rsidP="00000000" w:rsidRDefault="00000000" w:rsidRPr="00000000" w14:paraId="00000009">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ind w:firstLine="0"/>
        <w:jc w:val="both"/>
        <w:rPr>
          <w:rFonts w:ascii="Arial" w:cs="Arial" w:eastAsia="Arial" w:hAnsi="Arial"/>
          <w:sz w:val="22"/>
          <w:szCs w:val="22"/>
        </w:rPr>
      </w:pPr>
      <w:sdt>
        <w:sdtPr>
          <w:tag w:val="goog_rdk_4"/>
        </w:sdtPr>
        <w:sdtContent>
          <w:r w:rsidDel="00000000" w:rsidR="00000000" w:rsidRPr="00000000">
            <w:rPr>
              <w:rFonts w:ascii="Mukta Vaani" w:cs="Mukta Vaani" w:eastAsia="Mukta Vaani" w:hAnsi="Mukta Vaani"/>
              <w:sz w:val="22"/>
              <w:szCs w:val="22"/>
              <w:rtl w:val="0"/>
            </w:rPr>
            <w:t xml:space="preserve">અને જ્યારે પ્રથમ પક્ષ માંથી ઉપરોક્ત બંગલાનો ઉપયોગ કરી રહ્યો છે.</w:t>
          </w:r>
        </w:sdtContent>
      </w:sdt>
    </w:p>
    <w:p w:rsidR="00000000" w:rsidDel="00000000" w:rsidP="00000000" w:rsidRDefault="00000000" w:rsidRPr="00000000" w14:paraId="0000000B">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firstLine="0"/>
        <w:jc w:val="both"/>
        <w:rPr>
          <w:rFonts w:ascii="Arial" w:cs="Arial" w:eastAsia="Arial" w:hAnsi="Arial"/>
          <w:sz w:val="22"/>
          <w:szCs w:val="22"/>
        </w:rPr>
      </w:pPr>
      <w:sdt>
        <w:sdtPr>
          <w:tag w:val="goog_rdk_5"/>
        </w:sdtPr>
        <w:sdtContent>
          <w:r w:rsidDel="00000000" w:rsidR="00000000" w:rsidRPr="00000000">
            <w:rPr>
              <w:rFonts w:ascii="Mukta Vaani" w:cs="Mukta Vaani" w:eastAsia="Mukta Vaani" w:hAnsi="Mukta Vaani"/>
              <w:sz w:val="22"/>
              <w:szCs w:val="22"/>
              <w:rtl w:val="0"/>
            </w:rPr>
            <w:t xml:space="preserve">અને જ્યારે પક્ષકારો હવે ઈચ્છે છે કે જે નિયમો અને શરતો પર પ્રથમ પક્ષને ઉપરોક્ત બંગલાનો ઉપયોગ કરવાની મંજૂરી આપવામાં આવી છે તે લખવામાં આવે.</w:t>
          </w:r>
        </w:sdtContent>
      </w:sdt>
    </w:p>
    <w:p w:rsidR="00000000" w:rsidDel="00000000" w:rsidP="00000000" w:rsidRDefault="00000000" w:rsidRPr="00000000" w14:paraId="0000000D">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firstLine="0"/>
        <w:jc w:val="both"/>
        <w:rPr>
          <w:rFonts w:ascii="Arial" w:cs="Arial" w:eastAsia="Arial" w:hAnsi="Arial"/>
          <w:sz w:val="22"/>
          <w:szCs w:val="22"/>
        </w:rPr>
      </w:pPr>
      <w:sdt>
        <w:sdtPr>
          <w:tag w:val="goog_rdk_6"/>
        </w:sdtPr>
        <w:sdtContent>
          <w:r w:rsidDel="00000000" w:rsidR="00000000" w:rsidRPr="00000000">
            <w:rPr>
              <w:rFonts w:ascii="Mukta Vaani" w:cs="Mukta Vaani" w:eastAsia="Mukta Vaani" w:hAnsi="Mukta Vaani"/>
              <w:sz w:val="22"/>
              <w:szCs w:val="22"/>
              <w:rtl w:val="0"/>
            </w:rPr>
            <w:t xml:space="preserve">તેથી આ કરાર સાક્ષી આપે છે કે પ્રથમ પક્ષ નીચેના નિયમો અને શરતો પર જે પક્ષકારો વચ્ચે પરસ્પર સંમત થયા છે.</w:t>
          </w:r>
        </w:sdtContent>
      </w:sdt>
    </w:p>
    <w:p w:rsidR="00000000" w:rsidDel="00000000" w:rsidP="00000000" w:rsidRDefault="00000000" w:rsidRPr="00000000" w14:paraId="0000000F">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firstLine="0"/>
        <w:jc w:val="both"/>
        <w:rPr>
          <w:rFonts w:ascii="Arial" w:cs="Arial" w:eastAsia="Arial" w:hAnsi="Arial"/>
          <w:sz w:val="22"/>
          <w:szCs w:val="22"/>
        </w:rPr>
      </w:pPr>
      <w:sdt>
        <w:sdtPr>
          <w:tag w:val="goog_rdk_7"/>
        </w:sdtPr>
        <w:sdtContent>
          <w:r w:rsidDel="00000000" w:rsidR="00000000" w:rsidRPr="00000000">
            <w:rPr>
              <w:rFonts w:ascii="Mukta Vaani" w:cs="Mukta Vaani" w:eastAsia="Mukta Vaani" w:hAnsi="Mukta Vaani"/>
              <w:sz w:val="22"/>
              <w:szCs w:val="22"/>
              <w:rtl w:val="0"/>
            </w:rPr>
            <w:t xml:space="preserve">1. કે પ્રથમ પક્ષ માત્ર રહેઠાણના હેતુ માટે અને ટ્રેક્ટર અને કૃષિ ઓજારોના વેચાણ અને સમારકામના તેમના વ્યવસાયને ચાલુ રાખવા માટે શરૂ થતા 2 વર્ષના સમયગાળા માટે આ ખતના તળિયે વધુ સંપૂર્ણ રીતે વિગતવાર ઉલ્લેખિત બંગલાનો ઉપયોગ કરશે.</w:t>
          </w:r>
        </w:sdtContent>
      </w:sdt>
    </w:p>
    <w:p w:rsidR="00000000" w:rsidDel="00000000" w:rsidP="00000000" w:rsidRDefault="00000000" w:rsidRPr="00000000" w14:paraId="00000011">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ind w:firstLine="0"/>
        <w:jc w:val="both"/>
        <w:rPr>
          <w:rFonts w:ascii="Arial" w:cs="Arial" w:eastAsia="Arial" w:hAnsi="Arial"/>
          <w:sz w:val="22"/>
          <w:szCs w:val="22"/>
        </w:rPr>
      </w:pPr>
      <w:sdt>
        <w:sdtPr>
          <w:tag w:val="goog_rdk_8"/>
        </w:sdtPr>
        <w:sdtContent>
          <w:r w:rsidDel="00000000" w:rsidR="00000000" w:rsidRPr="00000000">
            <w:rPr>
              <w:rFonts w:ascii="Mukta Vaani" w:cs="Mukta Vaani" w:eastAsia="Mukta Vaani" w:hAnsi="Mukta Vaani"/>
              <w:sz w:val="22"/>
              <w:szCs w:val="22"/>
              <w:rtl w:val="0"/>
            </w:rPr>
            <w:t xml:space="preserve">2. તે બંગલાના ઉપયોગ માટે પ્રથમ પક્ષ દ્વિતીય પક્ષને લાયસન્સ ફી તરીકે રૂ.. પ્રતિ મોથ ચૂકવશે.</w:t>
          </w:r>
        </w:sdtContent>
      </w:sdt>
    </w:p>
    <w:p w:rsidR="00000000" w:rsidDel="00000000" w:rsidP="00000000" w:rsidRDefault="00000000" w:rsidRPr="00000000" w14:paraId="00000013">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ind w:firstLine="0"/>
        <w:jc w:val="both"/>
        <w:rPr>
          <w:rFonts w:ascii="Arial" w:cs="Arial" w:eastAsia="Arial" w:hAnsi="Arial"/>
          <w:sz w:val="22"/>
          <w:szCs w:val="22"/>
        </w:rPr>
      </w:pPr>
      <w:sdt>
        <w:sdtPr>
          <w:tag w:val="goog_rdk_9"/>
        </w:sdtPr>
        <w:sdtContent>
          <w:r w:rsidDel="00000000" w:rsidR="00000000" w:rsidRPr="00000000">
            <w:rPr>
              <w:rFonts w:ascii="Mukta Vaani" w:cs="Mukta Vaani" w:eastAsia="Mukta Vaani" w:hAnsi="Mukta Vaani"/>
              <w:sz w:val="22"/>
              <w:szCs w:val="22"/>
              <w:rtl w:val="0"/>
            </w:rPr>
            <w:t xml:space="preserve">3. કે પ્રથમ પક્ષે દ્વિતીય પક્ષને રૂ.. લાયસન્સ ફી તરીકે એક વર્ષના સમયગાળા માટે એટલે કે .. થી .. સુધીની રકમ ચૂકવી છે જે રીતે રૂ.. પર ચૂકવવામાં આવી હતી. તારીખની રસીદ અને બાકીની રકમ આજે આ કરારના અમલ સમયે ચૂકવવામાં આવી છે તે તારીખની એક અલગ રસીદ હેઠળ ચૂકવવામાં આવશે. .. પછીના સમયગાળા માટે લાયસન્સ ફી દર મહિને પ્રથમ પક્ષને દર મહિને અથવા તે પહેલાં ચૂકવવામાં આવશે.. હવે પ્રથમ ચુકવણી પ્રથમ પક્ષ દ્વારા અથવા તે પહેલાં કરવામાં આવશે. અને તે પછી અથવા તે પહેલાં. દરેક અનુગામી મહિના સુધી .જ્યારે આપવામાં આવેલ લાઇસન્સ સમાપ્ત થશે.</w:t>
          </w:r>
        </w:sdtContent>
      </w:sdt>
    </w:p>
    <w:p w:rsidR="00000000" w:rsidDel="00000000" w:rsidP="00000000" w:rsidRDefault="00000000" w:rsidRPr="00000000" w14:paraId="00000015">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ind w:firstLine="0"/>
        <w:jc w:val="both"/>
        <w:rPr>
          <w:rFonts w:ascii="Arial" w:cs="Arial" w:eastAsia="Arial" w:hAnsi="Arial"/>
          <w:sz w:val="22"/>
          <w:szCs w:val="22"/>
        </w:rPr>
      </w:pPr>
      <w:sdt>
        <w:sdtPr>
          <w:tag w:val="goog_rdk_10"/>
        </w:sdtPr>
        <w:sdtContent>
          <w:r w:rsidDel="00000000" w:rsidR="00000000" w:rsidRPr="00000000">
            <w:rPr>
              <w:rFonts w:ascii="Mukta Vaani" w:cs="Mukta Vaani" w:eastAsia="Mukta Vaani" w:hAnsi="Mukta Vaani"/>
              <w:sz w:val="22"/>
              <w:szCs w:val="22"/>
              <w:rtl w:val="0"/>
            </w:rPr>
            <w:t xml:space="preserve">4. તે બંગલામાં જરૂરી તમામ સમારકામ, સફેદ ધોવા, ઇલેક્ટ્રિક ફીટીંગ્સ, પેઇન્ટિંગ વગેરે પ્રથમ પક્ષ દ્વારા તેના ખર્ચે કરવામાં આવશે. પ્રથમ પક્ષ પણ તેના ખર્ચે આવા વધારાના અને નવા બાંધકામો કરવા માટે હકદાર હશે જે તે આ બંગલાને લગતી ખુલ્લી જગ્યામાં ઈચ્છે છે પરંતુ આવા બાંધકામો અથવા સમારકામને લીધે, પ્રથમ પક્ષ દાવો કરવાનો હકદાર રહેશે નહીં કે તેમના પર આપવામાં આવેલ લાયસન્સ અફર થઈ ગયું છે. લાયસન્સની મુદત પૂરી થવા પર પ્રથમ પક્ષ તે કોઈપણ સામગ્રીને દૂર કરવા માટે હકદાર રહેશે નહીં જેનો ઉપયોગ તેના દ્વારા ઉપરોક્ત બાંધકામોને વધારવામાં કરવામાં આવશે. પરંતુ તે ખાસ સંમત છે કે જો પ્રથમ પક્ષ 2 વર્ષની મુદત પૂરી થાય તે પહેલાં, જે પણ ખાતામાં આ બંગલાનો ઉપયોગ કરવાનું છોડી દે, તો તે નવા બાંધકામોમાંથી માત્ર એવી વસ્તુઓને દૂર કરવાનો હકદાર રહેશે જે ચણતરના કામને નુકસાન પહોંચાડ્યા વિના સરળતાથી દૂર કરી શકાય છે આ ઉપરાંત પ્રથમ પક્ષ પણ દાવો કરવા અને બીજા પક્ષ પાસેથી ઇંટોની કિંમત મેળવવા માટે હકદાર હશે જે પ્રથમ પક્ષ દ્વારા ખુલ્લામાં આવા નવા વધારાના બાંધકામ કરવા માટે ખરીદી અને ઉપયોગ કરવામાં આવી શકે છે. જગ્યા</w:t>
          </w:r>
        </w:sdtContent>
      </w:sdt>
    </w:p>
    <w:p w:rsidR="00000000" w:rsidDel="00000000" w:rsidP="00000000" w:rsidRDefault="00000000" w:rsidRPr="00000000" w14:paraId="00000017">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ind w:firstLine="0"/>
        <w:jc w:val="both"/>
        <w:rPr>
          <w:rFonts w:ascii="Arial" w:cs="Arial" w:eastAsia="Arial" w:hAnsi="Arial"/>
          <w:sz w:val="22"/>
          <w:szCs w:val="22"/>
        </w:rPr>
      </w:pPr>
      <w:sdt>
        <w:sdtPr>
          <w:tag w:val="goog_rdk_11"/>
        </w:sdtPr>
        <w:sdtContent>
          <w:r w:rsidDel="00000000" w:rsidR="00000000" w:rsidRPr="00000000">
            <w:rPr>
              <w:rFonts w:ascii="Mukta Vaani" w:cs="Mukta Vaani" w:eastAsia="Mukta Vaani" w:hAnsi="Mukta Vaani"/>
              <w:sz w:val="22"/>
              <w:szCs w:val="22"/>
              <w:rtl w:val="0"/>
            </w:rPr>
            <w:t xml:space="preserve">5. કે પ્રથમ પક્ષ પણ ઉપરોક્ત બંગલામાં એક ફ્લશ પ્રકારની લેટ્રિન બાંધવા માટે હકદાર હશે. સેકન્ડ પાર્ટી દ્વારા ઉપરોક્ત શૌચાલયના ખર્ચ માટે રૂ.ની રકમનું યોગદાન આપવામાં આવશે અને બાકીની રકમ પ્રથમ પક્ષ દ્વારા ઉઠાવવામાં આવશે જેઓ આ શૌચાલયના કોઈપણ ભાગને દૂર કરવા માટે હકદાર નથી.</w:t>
          </w:r>
        </w:sdtContent>
      </w:sdt>
    </w:p>
    <w:p w:rsidR="00000000" w:rsidDel="00000000" w:rsidP="00000000" w:rsidRDefault="00000000" w:rsidRPr="00000000" w14:paraId="00000019">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ind w:firstLine="0"/>
        <w:jc w:val="both"/>
        <w:rPr>
          <w:rFonts w:ascii="Arial" w:cs="Arial" w:eastAsia="Arial" w:hAnsi="Arial"/>
          <w:sz w:val="22"/>
          <w:szCs w:val="22"/>
        </w:rPr>
      </w:pPr>
      <w:sdt>
        <w:sdtPr>
          <w:tag w:val="goog_rdk_12"/>
        </w:sdtPr>
        <w:sdtContent>
          <w:r w:rsidDel="00000000" w:rsidR="00000000" w:rsidRPr="00000000">
            <w:rPr>
              <w:rFonts w:ascii="Mukta Vaani" w:cs="Mukta Vaani" w:eastAsia="Mukta Vaani" w:hAnsi="Mukta Vaani"/>
              <w:sz w:val="22"/>
              <w:szCs w:val="22"/>
              <w:rtl w:val="0"/>
            </w:rPr>
            <w:t xml:space="preserve">6. કે સેકન્ડ પાર્ટીએ ઉપરોક્ત બંગલામાં પાણીની પાઈપ કનેક્શન પૂરું પાડવું જોઈએ પરંતુ વધારાના પાણીની કિંમત, જે પ્રથમ પક્ષ દ્વારા ઉપયોગમાં લેવામાં આવી શકે છે, તે તેના દ્વારા ચૂકવવામાં આવશે.</w:t>
          </w:r>
        </w:sdtContent>
      </w:sdt>
    </w:p>
    <w:p w:rsidR="00000000" w:rsidDel="00000000" w:rsidP="00000000" w:rsidRDefault="00000000" w:rsidRPr="00000000" w14:paraId="0000001B">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ind w:firstLine="0"/>
        <w:jc w:val="both"/>
        <w:rPr>
          <w:rFonts w:ascii="Arial" w:cs="Arial" w:eastAsia="Arial" w:hAnsi="Arial"/>
          <w:sz w:val="22"/>
          <w:szCs w:val="22"/>
        </w:rPr>
      </w:pPr>
      <w:sdt>
        <w:sdtPr>
          <w:tag w:val="goog_rdk_13"/>
        </w:sdtPr>
        <w:sdtContent>
          <w:r w:rsidDel="00000000" w:rsidR="00000000" w:rsidRPr="00000000">
            <w:rPr>
              <w:rFonts w:ascii="Mukta Vaani" w:cs="Mukta Vaani" w:eastAsia="Mukta Vaani" w:hAnsi="Mukta Vaani"/>
              <w:sz w:val="22"/>
              <w:szCs w:val="22"/>
              <w:rtl w:val="0"/>
            </w:rPr>
            <w:t xml:space="preserve">7. કે બંગલાના સંદર્ભમાં મ્યુનિસિપલ ટેક્સ સેકન્ડ પાર્ટી દ્વારા ચૂકવવામાં આવશે પરંતુ અન્ય કોઈપણ ટેક્સ જે તે પછી મિલકતો પર કોઈપણ સત્તા દ્વારા લાદવામાં આવશે તે પ્રથમ પક્ષ દ્વારા ચૂકવવાપાત્ર રહેશે.</w:t>
          </w:r>
        </w:sdtContent>
      </w:sdt>
    </w:p>
    <w:p w:rsidR="00000000" w:rsidDel="00000000" w:rsidP="00000000" w:rsidRDefault="00000000" w:rsidRPr="00000000" w14:paraId="0000001D">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ind w:firstLine="0"/>
        <w:jc w:val="both"/>
        <w:rPr>
          <w:rFonts w:ascii="Arial" w:cs="Arial" w:eastAsia="Arial" w:hAnsi="Arial"/>
          <w:sz w:val="22"/>
          <w:szCs w:val="22"/>
        </w:rPr>
      </w:pPr>
      <w:sdt>
        <w:sdtPr>
          <w:tag w:val="goog_rdk_14"/>
        </w:sdtPr>
        <w:sdtContent>
          <w:r w:rsidDel="00000000" w:rsidR="00000000" w:rsidRPr="00000000">
            <w:rPr>
              <w:rFonts w:ascii="Mukta Vaani" w:cs="Mukta Vaani" w:eastAsia="Mukta Vaani" w:hAnsi="Mukta Vaani"/>
              <w:sz w:val="22"/>
              <w:szCs w:val="22"/>
              <w:rtl w:val="0"/>
            </w:rPr>
            <w:t xml:space="preserve">8. કે રૂ.ની સ્ટેમ્પ ધરાવતો મૂળ કરાર. સેકન્ડ પાર્ટી પાસે રહેશે અને તેની કાર્બન કોપી કે જેના પર સેકન્ડ પાર્ટી સાથે પણ હસ્તાક્ષર કરવામાં આવ્યા છે તે પ્રથમ પક્ષ દ્વારા જરૂરી હોય તેવી વ્યક્તિ અથવા સત્તા સમક્ષ અસલ રજૂ કરવા બંધાયેલા રહેશે.</w:t>
          </w:r>
        </w:sdtContent>
      </w:sdt>
    </w:p>
    <w:p w:rsidR="00000000" w:rsidDel="00000000" w:rsidP="00000000" w:rsidRDefault="00000000" w:rsidRPr="00000000" w14:paraId="0000001F">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ind w:firstLine="0"/>
        <w:jc w:val="both"/>
        <w:rPr>
          <w:rFonts w:ascii="Arial" w:cs="Arial" w:eastAsia="Arial" w:hAnsi="Arial"/>
          <w:sz w:val="22"/>
          <w:szCs w:val="22"/>
        </w:rPr>
      </w:pPr>
      <w:sdt>
        <w:sdtPr>
          <w:tag w:val="goog_rdk_15"/>
        </w:sdtPr>
        <w:sdtContent>
          <w:r w:rsidDel="00000000" w:rsidR="00000000" w:rsidRPr="00000000">
            <w:rPr>
              <w:rFonts w:ascii="Mukta Vaani" w:cs="Mukta Vaani" w:eastAsia="Mukta Vaani" w:hAnsi="Mukta Vaani"/>
              <w:sz w:val="22"/>
              <w:szCs w:val="22"/>
              <w:rtl w:val="0"/>
            </w:rPr>
            <w:t xml:space="preserve">બંગલાની વિગતો:</w:t>
          </w:r>
        </w:sdtContent>
      </w:sdt>
    </w:p>
    <w:p w:rsidR="00000000" w:rsidDel="00000000" w:rsidP="00000000" w:rsidRDefault="00000000" w:rsidRPr="00000000" w14:paraId="00000021">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ind w:firstLine="0"/>
        <w:jc w:val="both"/>
        <w:rPr>
          <w:rFonts w:ascii="Arial" w:cs="Arial" w:eastAsia="Arial" w:hAnsi="Arial"/>
          <w:sz w:val="22"/>
          <w:szCs w:val="22"/>
        </w:rPr>
      </w:pPr>
      <w:sdt>
        <w:sdtPr>
          <w:tag w:val="goog_rdk_16"/>
        </w:sdtPr>
        <w:sdtContent>
          <w:r w:rsidDel="00000000" w:rsidR="00000000" w:rsidRPr="00000000">
            <w:rPr>
              <w:rFonts w:ascii="Mukta Vaani" w:cs="Mukta Vaani" w:eastAsia="Mukta Vaani" w:hAnsi="Mukta Vaani"/>
              <w:sz w:val="22"/>
              <w:szCs w:val="22"/>
              <w:rtl w:val="0"/>
            </w:rPr>
            <w:t xml:space="preserve">સાક્ષી તરીકે પક્ષકારોએ નીચેના સાક્ષીઓની હાજરીમાં આ ખત પર હસ્તાક્ષર કર્યા છે:</w:t>
          </w:r>
        </w:sdtContent>
      </w:sdt>
    </w:p>
    <w:p w:rsidR="00000000" w:rsidDel="00000000" w:rsidP="00000000" w:rsidRDefault="00000000" w:rsidRPr="00000000" w14:paraId="00000024">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6">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ind w:firstLine="0"/>
        <w:jc w:val="both"/>
        <w:rPr>
          <w:rFonts w:ascii="Arial" w:cs="Arial" w:eastAsia="Arial" w:hAnsi="Arial"/>
          <w:sz w:val="22"/>
          <w:szCs w:val="22"/>
        </w:rPr>
      </w:pPr>
      <w:sdt>
        <w:sdtPr>
          <w:tag w:val="goog_rdk_17"/>
        </w:sdtPr>
        <w:sdtContent>
          <w:r w:rsidDel="00000000" w:rsidR="00000000" w:rsidRPr="00000000">
            <w:rPr>
              <w:rFonts w:ascii="Mukta Vaani" w:cs="Mukta Vaani" w:eastAsia="Mukta Vaani" w:hAnsi="Mukta Vaani"/>
              <w:sz w:val="22"/>
              <w:szCs w:val="22"/>
              <w:rtl w:val="0"/>
            </w:rPr>
            <w:t xml:space="preserve">સાક્ષીઓ: Sd/.</w:t>
          </w:r>
        </w:sdtContent>
      </w:sdt>
    </w:p>
    <w:p w:rsidR="00000000" w:rsidDel="00000000" w:rsidP="00000000" w:rsidRDefault="00000000" w:rsidRPr="00000000" w14:paraId="00000028">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ind w:firstLine="0"/>
        <w:jc w:val="both"/>
        <w:rPr>
          <w:rFonts w:ascii="Arial" w:cs="Arial" w:eastAsia="Arial" w:hAnsi="Arial"/>
          <w:sz w:val="22"/>
          <w:szCs w:val="22"/>
        </w:rPr>
      </w:pPr>
      <w:sdt>
        <w:sdtPr>
          <w:tag w:val="goog_rdk_18"/>
        </w:sdtPr>
        <w:sdtContent>
          <w:r w:rsidDel="00000000" w:rsidR="00000000" w:rsidRPr="00000000">
            <w:rPr>
              <w:rFonts w:ascii="Mukta Vaani" w:cs="Mukta Vaani" w:eastAsia="Mukta Vaani" w:hAnsi="Mukta Vaani"/>
              <w:sz w:val="22"/>
              <w:szCs w:val="22"/>
              <w:rtl w:val="0"/>
            </w:rPr>
            <w:t xml:space="preserve">1.. પ્રથમ પક્ષ</w:t>
          </w:r>
        </w:sdtContent>
      </w:sdt>
    </w:p>
    <w:p w:rsidR="00000000" w:rsidDel="00000000" w:rsidP="00000000" w:rsidRDefault="00000000" w:rsidRPr="00000000" w14:paraId="0000002A">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 Sd/.</w:t>
      </w:r>
    </w:p>
    <w:p w:rsidR="00000000" w:rsidDel="00000000" w:rsidP="00000000" w:rsidRDefault="00000000" w:rsidRPr="00000000" w14:paraId="0000002C">
      <w:pPr>
        <w:ind w:firstLine="0"/>
        <w:jc w:val="both"/>
        <w:rPr>
          <w:rFonts w:ascii="Arial" w:cs="Arial" w:eastAsia="Arial" w:hAnsi="Arial"/>
          <w:sz w:val="22"/>
          <w:szCs w:val="22"/>
        </w:rPr>
      </w:pPr>
      <w:sdt>
        <w:sdtPr>
          <w:tag w:val="goog_rdk_19"/>
        </w:sdtPr>
        <w:sdtContent>
          <w:r w:rsidDel="00000000" w:rsidR="00000000" w:rsidRPr="00000000">
            <w:rPr>
              <w:rFonts w:ascii="Mukta Vaani" w:cs="Mukta Vaani" w:eastAsia="Mukta Vaani" w:hAnsi="Mukta Vaani"/>
              <w:sz w:val="22"/>
              <w:szCs w:val="22"/>
              <w:rtl w:val="0"/>
            </w:rPr>
            <w:t xml:space="preserve">બીજો ભાગ</w:t>
          </w:r>
        </w:sdtContent>
      </w:sdt>
    </w:p>
    <w:sectPr>
      <w:headerReference r:id="rId7" w:type="default"/>
      <w:footerReference w:type="default" r:id="rId8"/>
      <w:pgSz w:h="15840" w:w="1224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1"/>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8dyMxNYkH6gWho6TLObdadph7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OAByITFXQ21nVTZ0TkRKenVXTE5Nb1RJZkVIR3J6d3Qtc09n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2021-03-30T10:16:00Z</dcterms:created>
  <dc:creator>Sachin</dc:creator>
</cp:coreProperties>
</file>