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color w:val="444444"/>
          <w:sz w:val="34"/>
          <w:szCs w:val="34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34"/>
              <w:szCs w:val="34"/>
              <w:rtl w:val="0"/>
            </w:rPr>
            <w:t xml:space="preserve">કિશોર જામીન અરજી એફિડેવિટ</w:t>
          </w:r>
        </w:sdtContent>
      </w:sdt>
    </w:p>
    <w:p w:rsidR="00000000" w:rsidDel="00000000" w:rsidP="00000000" w:rsidRDefault="00000000" w:rsidRPr="00000000" w14:paraId="00000002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મેજિસ્ટ્રેટની કોર્ટમાં _____</w:t>
          </w:r>
        </w:sdtContent>
      </w:sdt>
    </w:p>
    <w:p w:rsidR="00000000" w:rsidDel="00000000" w:rsidP="00000000" w:rsidRDefault="00000000" w:rsidRPr="00000000" w14:paraId="00000003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_____               વિરુદ્ધ       _____</w:t>
          </w:r>
        </w:sdtContent>
      </w:sdt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એફઆઈઆર નં. _____ તારીખ _____ </w:t>
            <w:br w:type="textWrapping"/>
            <w:t xml:space="preserve">U/s : _____IPCPપોલીસ સ્ટેશન: _____</w:t>
          </w:r>
        </w:sdtContent>
      </w:sdt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jc w:val="center"/>
        <w:rPr>
          <w:rFonts w:ascii="Arial" w:cs="Arial" w:eastAsia="Arial" w:hAnsi="Arial"/>
          <w:color w:val="44444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જામીન માટેની અરજી</w:t>
          </w:r>
        </w:sdtContent>
      </w:sdt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સાહેબ,</w:t>
          </w:r>
        </w:sdtContent>
      </w:sdt>
    </w:p>
    <w:p w:rsidR="00000000" w:rsidDel="00000000" w:rsidP="00000000" w:rsidRDefault="00000000" w:rsidRPr="00000000" w14:paraId="00000007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ઉપરોક્ત નોંધાયેલ કેસમાં અરજદાર/આરોપી સૌથી આદરપૂર્વક નીચે મુજબ સબમિટ કરે છે: -</w:t>
          </w:r>
        </w:sdtContent>
      </w:sdt>
    </w:p>
    <w:p w:rsidR="00000000" w:rsidDel="00000000" w:rsidP="00000000" w:rsidRDefault="00000000" w:rsidRPr="00000000" w14:paraId="00000008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1- કે અરજદાર/આરોપીને માત્ર _____ ના કારણે ઉપરોક્ત નોંધમાં _____ સાથે મળીને ફરિયાદી દ્વારા ખોટી રીતે સંડોવવામાં આવ્યો છે અને ફસાવવામાં આવ્યો છે. </w:t>
            <w:br w:type="textWrapping"/>
            <w:t xml:space="preserve">2- કે અરજદાર/આરોપી તદ્દન નિર્દોષ વ્યક્તિ છે અને તેને ઉપર જણાવ્યા મુજબ કથિત ગુના સાથે _____ નો કોઈ સંબંધ નથી અને તે સમાજમાં મજબૂત મૂળ ધરાવે છે. 3- તે કંઈ નથી _____.4- અરજદાર/આરોપી _____ અને જીલ્લા _____ ના કાયમી રહેવાસી છે તેથી ટ્રાયલ લેવાથી તેના ફરાર થવાની કોઈ આશંકા નથી . આ રીતે તેની ઉંમર લગભગ _____ વર્ષ અને _____ મહિના અને _____ દિવસ છે. _____ ની ઓફિસમાંથી જારી કરાયેલ જન્મ પ્રમાણપત્રની ફોટોકોપી આ સાથે જોડાયેલ છે. </w:t>
            <w:br w:type="textWrapping"/>
            <w:t xml:space="preserve">6- કે અરજદાર/આરોપી એ મૃતકનો _____ છે _____ તેથી ઉપર જણાવ્યા મુજબ કથિત ગુના સાથે તેનો કોઈ સંબંધ કે સાંઠગાંઠ નથી. કલમ _____ IPC હેઠળનો ગુનો અરજદાર/આરોપી સામે કરવામાં આવ્યો નથી.7- કે કેસની સુનાવણીમાં લાંબો સમય લાગશે અને જો આરોપીને ન્યાયિક કસ્ટડીમાં અટકાયતમાં રાખવામાં આવે તો કોઈ ઉપયોગી હેતુ પૂરો થશે નહીં. આજે તે આ માનનીય કોર્ટ દ્વારા જરૂરી તેના જામીન બોન્ડ અને જામીન બોન્ડ ભરવા માટે તૈયાર છે.</w:t>
          </w:r>
        </w:sdtContent>
      </w:sdt>
    </w:p>
    <w:p w:rsidR="00000000" w:rsidDel="00000000" w:rsidP="00000000" w:rsidRDefault="00000000" w:rsidRPr="00000000" w14:paraId="00000009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પ્રાર્થના :-</w:t>
          </w:r>
        </w:sdtContent>
      </w:sdt>
    </w:p>
    <w:p w:rsidR="00000000" w:rsidDel="00000000" w:rsidP="00000000" w:rsidRDefault="00000000" w:rsidRPr="00000000" w14:paraId="0000000A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તેથી, એવી પ્રાર્થના કરવામાં આવે છે કે કેસના અંતિમ નિર્ણય સુધી અરજદાર/આરોપીને કૃપા કરીને જામીન પર મુક્ત કરવામાં આવે અને તેના જામીન બોન્ડ અને જામીન બોન્ડ કૃપા કરીને સ્વીકારવામાં આવે અને પ્રમાણિત કરવામાં આવે. </w:t>
            <w:br w:type="textWrapping"/>
            <w:t xml:space="preserve">તારીખ: _____</w:t>
          </w:r>
        </w:sdtContent>
      </w:sdt>
    </w:p>
    <w:p w:rsidR="00000000" w:rsidDel="00000000" w:rsidP="00000000" w:rsidRDefault="00000000" w:rsidRPr="00000000" w14:paraId="0000000B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અરજદાર/આરોપી </w:t>
            <w:br w:type="textWrapping"/>
            <w:t xml:space="preserve">_____ S/o _____R/o _____</w:t>
          </w:r>
        </w:sdtContent>
      </w:sdt>
    </w:p>
    <w:p w:rsidR="00000000" w:rsidDel="00000000" w:rsidP="00000000" w:rsidRDefault="00000000" w:rsidRPr="00000000" w14:paraId="0000000C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સલાહકાર દ્વારા:</w:t>
          </w:r>
        </w:sdtContent>
      </w:sdt>
    </w:p>
    <w:p w:rsidR="00000000" w:rsidDel="00000000" w:rsidP="00000000" w:rsidRDefault="00000000" w:rsidRPr="00000000" w14:paraId="0000000D">
      <w:pPr>
        <w:shd w:fill="ffffff" w:val="clear"/>
        <w:spacing w:after="280" w:before="280" w:lineRule="auto"/>
        <w:rPr>
          <w:rFonts w:ascii="Arial" w:cs="Arial" w:eastAsia="Arial" w:hAnsi="Arial"/>
          <w:color w:val="44444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rtl w:val="0"/>
            </w:rPr>
            <w:t xml:space="preserve">_____ એડવોકેટ, _____</w:t>
          </w:r>
        </w:sdtContent>
      </w:sdt>
    </w:p>
    <w:p w:rsidR="00000000" w:rsidDel="00000000" w:rsidP="00000000" w:rsidRDefault="00000000" w:rsidRPr="00000000" w14:paraId="0000000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1B31F8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B31F8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1B31F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GgvVAW6eq9DIdSwlazAG0wNb2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PM0ZIZGx2cHdOU0pwS25RdVoza0xYUElTRjRzSEhv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2021-01-12T02:09:00Z</dcterms:created>
  <dc:creator>Lenovo</dc:creator>
</cp:coreProperties>
</file>