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1E" w:rsidRPr="00487B1E" w:rsidRDefault="00487B1E" w:rsidP="00487B1E">
      <w:pPr xmlns:w="http://schemas.openxmlformats.org/wordprocessingml/2006/main">
        <w:shd w:val="clear" w:color="auto" w:fill="FFFFFF"/>
        <w:spacing w:before="300" w:after="150" w:line="240" w:lineRule="auto"/>
        <w:outlineLvl w:val="1"/>
        <w:rPr>
          <w:rFonts w:ascii="Arial" w:eastAsia="Times New Roman" w:hAnsi="Arial" w:cs="Arial"/>
          <w:color w:val="1E314F"/>
          <w:sz w:val="45"/>
          <w:szCs w:val="45"/>
        </w:rPr>
      </w:pPr>
      <w:r xmlns:w="http://schemas.openxmlformats.org/wordprocessingml/2006/main" w:rsidRPr="00487B1E">
        <w:rPr>
          <w:rFonts w:ascii="Arial" w:eastAsia="Times New Roman" w:hAnsi="Arial" w:cs="Arial"/>
          <w:b/>
          <w:bCs/>
          <w:color w:val="1E314F"/>
          <w:sz w:val="45"/>
          <w:szCs w:val="45"/>
        </w:rPr>
        <w:t xml:space="preserve">परिचय</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भारतीय राज्यघटनेच्या भाग III मध्ये मूलभूत अधिकार समाविष्ट आहेत ज्यात समानतेचा अधिकार, जीवनाचा अधिकार आणि स्वातंत्र्य इत्यादींचा समावेश आहे. केवळ मूलभूत अधिकारांची तरतूद करणे पुरेसे नाही. या मूलभूत अधिकारांचे संरक्षण आणि अंमलबजावणी करणे आवश्यक आहे.</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अधिकारांचे </w:t>
      </w:r>
      <w:proofErr xmlns:w="http://schemas.openxmlformats.org/wordprocessingml/2006/main" w:type="gramEnd"/>
      <w:r xmlns:w="http://schemas.openxmlformats.org/wordprocessingml/2006/main" w:rsidRPr="00487B1E">
        <w:rPr>
          <w:rFonts w:ascii="Arial" w:eastAsia="Times New Roman" w:hAnsi="Arial" w:cs="Arial"/>
          <w:color w:val="1E314F"/>
          <w:sz w:val="24"/>
          <w:szCs w:val="24"/>
        </w:rPr>
        <w:t xml:space="preserve">संरक्षण करण्यासाठी </w:t>
      </w:r>
      <w:proofErr xmlns:w="http://schemas.openxmlformats.org/wordprocessingml/2006/main" w:type="gramStart"/>
      <w:r xmlns:w="http://schemas.openxmlformats.org/wordprocessingml/2006/main" w:rsidRPr="00487B1E">
        <w:rPr>
          <w:rFonts w:ascii="Arial" w:eastAsia="Times New Roman" w:hAnsi="Arial" w:cs="Arial"/>
          <w:color w:val="1E314F"/>
          <w:sz w:val="24"/>
          <w:szCs w:val="24"/>
        </w:rPr>
        <w:t xml:space="preserve">भारतीय संविधान, कलम 32 आणि 226 अंतर्गत, ज्यांच्या मूलभूत अधिकारांचे उल्लंघन झाले आहे अशा कोणत्याही व्यक्तीला अनुक्रमे सर्वोच्च न्यायालय किंवा उच्च न्यायालयात जाण्याचा अधिकार प्रदान करते. त्याच वेळी, दोन लेख मूलभूत अधिकारांची अंमलबजावणी करण्यासाठी देशातील सर्वोच्च न्यायालयांना रिट जारी करण्याचा अधिकार देतात.</w:t>
      </w:r>
    </w:p>
    <w:p w:rsidR="00487B1E" w:rsidRPr="00487B1E" w:rsidRDefault="00487B1E" w:rsidP="00487B1E">
      <w:pPr xmlns:w="http://schemas.openxmlformats.org/wordprocessingml/2006/main">
        <w:shd w:val="clear" w:color="auto" w:fill="FFFFFF"/>
        <w:spacing w:before="300" w:after="150" w:line="240" w:lineRule="auto"/>
        <w:outlineLvl w:val="1"/>
        <w:rPr>
          <w:rFonts w:ascii="Arial" w:eastAsia="Times New Roman" w:hAnsi="Arial" w:cs="Arial"/>
          <w:color w:val="1E314F"/>
          <w:sz w:val="45"/>
          <w:szCs w:val="45"/>
        </w:rPr>
      </w:pPr>
      <w:r xmlns:w="http://schemas.openxmlformats.org/wordprocessingml/2006/main" w:rsidRPr="00487B1E">
        <w:rPr>
          <w:rFonts w:ascii="Arial" w:eastAsia="Times New Roman" w:hAnsi="Arial" w:cs="Arial"/>
          <w:color w:val="1E314F"/>
          <w:sz w:val="45"/>
          <w:szCs w:val="45"/>
        </w:rPr>
        <w:t xml:space="preserve">रिट म्हणजे काय?</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मूलभूतपणे, रिट हा अधिकृत लिखित आदेश आहे जो कोणीही, कार्यकारी किंवा न्यायिक, असे करण्यास अधिकृत आहे. आधुनिक काळात, हे शरीर सामान्यतः न्यायिक आहे. म्हणून, असा आदेश जारी करण्याचा अधिकार असलेल्या न्यायालयाद्वारे जारी केलेला औपचारिक लिखित आदेश म्हणून रिट समजू शकते. आदेश, वॉरंट, निर्देश, समन्स इत्यादी सर्व अनिवार्यपणे रिट आहेत.</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रिट याचिका म्हणजे सक्षम न्यायालयासमोर दाखल केलेला अर्ज आहे ज्यामध्ये विशिष्ट रिट जारी करण्याची विनंती केली जाते.</w:t>
      </w:r>
    </w:p>
    <w:p w:rsidR="00487B1E" w:rsidRPr="00487B1E" w:rsidRDefault="00487B1E" w:rsidP="00487B1E">
      <w:pPr xmlns:w="http://schemas.openxmlformats.org/wordprocessingml/2006/main">
        <w:shd w:val="clear" w:color="auto" w:fill="FFFFFF"/>
        <w:spacing w:before="300" w:after="150" w:line="240" w:lineRule="auto"/>
        <w:outlineLvl w:val="1"/>
        <w:rPr>
          <w:rFonts w:ascii="Arial" w:eastAsia="Times New Roman" w:hAnsi="Arial" w:cs="Arial"/>
          <w:color w:val="1E314F"/>
          <w:sz w:val="45"/>
          <w:szCs w:val="45"/>
        </w:rPr>
      </w:pPr>
      <w:r xmlns:w="http://schemas.openxmlformats.org/wordprocessingml/2006/main" w:rsidRPr="00487B1E">
        <w:rPr>
          <w:rFonts w:ascii="Arial" w:eastAsia="Times New Roman" w:hAnsi="Arial" w:cs="Arial"/>
          <w:color w:val="1E314F"/>
          <w:sz w:val="45"/>
          <w:szCs w:val="45"/>
        </w:rPr>
        <w:t xml:space="preserve">लेखनाचे प्रकार काय आहेत?</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कलम 32 आणि 226 विशेषत: पाच प्रकारच्या रिटसाठी प्रदान करतात. हे रिट वेगवेगळ्या परिस्थितीत जारी केले जातात आणि त्यांचे भिन्न परिणाम आहेत. ते आहेत:</w:t>
      </w:r>
    </w:p>
    <w:p w:rsidR="00487B1E" w:rsidRPr="00487B1E" w:rsidRDefault="00487B1E" w:rsidP="00487B1E">
      <w:pPr xmlns:w="http://schemas.openxmlformats.org/wordprocessingml/2006/main">
        <w:shd w:val="clear" w:color="auto" w:fill="FFFFFF"/>
        <w:spacing w:before="300" w:after="150" w:line="240" w:lineRule="auto"/>
        <w:outlineLvl w:val="2"/>
        <w:rPr>
          <w:rFonts w:ascii="Arial" w:eastAsia="Times New Roman" w:hAnsi="Arial" w:cs="Arial"/>
          <w:color w:val="1E314F"/>
          <w:sz w:val="36"/>
          <w:szCs w:val="36"/>
        </w:rPr>
      </w:pPr>
      <w:r xmlns:w="http://schemas.openxmlformats.org/wordprocessingml/2006/main" w:rsidRPr="00487B1E">
        <w:rPr>
          <w:rFonts w:ascii="Arial" w:eastAsia="Times New Roman" w:hAnsi="Arial" w:cs="Arial"/>
          <w:b/>
          <w:bCs/>
          <w:color w:val="1E314F"/>
          <w:sz w:val="36"/>
          <w:szCs w:val="36"/>
        </w:rPr>
        <w:t xml:space="preserve">हेबियस कॉर्पस</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'हेबियस कॉर्पस' चा शाब्दिक अर्थ "एक शरीर असणे" असा होतो. बेकायदेशीरपणे ताब्यात घेतलेल्या किंवा तुरुंगात टाकलेल्या व्यक्तीची सुटका करण्यासाठी या रिटचा वापर केला जातो. या रिटच्या आधारे, न्यायालय अशा ताब्यात घेतलेल्या व्यक्तीला त्याच्या अटकेची कायदेशीरता तपासण्यासाठी त्याच्यासमोर आणण्याचे निर्देश देते. अटक बेकायदेशीर असल्याचा निष्कर्ष न्यायालयाने काढला, तर त्या व्यक्तीला ताबडतोब सोडण्याचे निर्देश देते.</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बेकायदेशीर अटकेची उदाहरणे आहेत:</w:t>
      </w:r>
    </w:p>
    <w:p w:rsidR="00487B1E" w:rsidRPr="00487B1E" w:rsidRDefault="00487B1E" w:rsidP="00487B1E">
      <w:pPr xmlns:w="http://schemas.openxmlformats.org/wordprocessingml/2006/main">
        <w:numPr>
          <w:ilvl w:val="0"/>
          <w:numId w:val="1"/>
        </w:numPr>
        <w:shd w:val="clear" w:color="auto" w:fill="FFFFFF"/>
        <w:spacing w:before="100" w:beforeAutospacing="1" w:after="100" w:afterAutospacing="1"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विहित प्रक्रियेनुसार ताब्यात घेण्यात आले नाही. उदाहरणार्थ, त्या व्यक्तीला २४ तासांच्या आत मॅजिस्ट्रेटसमोर हजर करण्यात आले नाही.</w:t>
      </w:r>
    </w:p>
    <w:p w:rsidR="00487B1E" w:rsidRPr="00487B1E" w:rsidRDefault="00487B1E" w:rsidP="00487B1E">
      <w:pPr xmlns:w="http://schemas.openxmlformats.org/wordprocessingml/2006/main">
        <w:numPr>
          <w:ilvl w:val="0"/>
          <w:numId w:val="1"/>
        </w:numPr>
        <w:shd w:val="clear" w:color="auto" w:fill="FFFFFF"/>
        <w:spacing w:before="100" w:beforeAutospacing="1" w:after="100" w:afterAutospacing="1"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या व्यक्तीने कोणत्याही कायद्याचे उल्लंघन केले नसताना त्याला अटक करण्यात आली.</w:t>
      </w:r>
    </w:p>
    <w:p w:rsidR="00487B1E" w:rsidRPr="00487B1E" w:rsidRDefault="00487B1E" w:rsidP="00487B1E">
      <w:pPr xmlns:w="http://schemas.openxmlformats.org/wordprocessingml/2006/main">
        <w:numPr>
          <w:ilvl w:val="0"/>
          <w:numId w:val="1"/>
        </w:numPr>
        <w:shd w:val="clear" w:color="auto" w:fill="FFFFFF"/>
        <w:spacing w:before="100" w:beforeAutospacing="1" w:after="100" w:afterAutospacing="1"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असंवैधानिक कायद्यानुसार अटक करण्यात आली.</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ही रिट ताब्यात घेतलेली व्यक्ती स्वतः किंवा त्याचे नातेवाईक किंवा मित्र त्याच्या वतीने दाखल करू शकते. हे सार्वजनिक अधिकारी आणि व्यक्ती दोघांविरुद्ध जारी केले जाऊ शकते.</w:t>
      </w:r>
    </w:p>
    <w:p w:rsidR="00487B1E" w:rsidRPr="00487B1E" w:rsidRDefault="00487B1E" w:rsidP="00487B1E">
      <w:pPr xmlns:w="http://schemas.openxmlformats.org/wordprocessingml/2006/main">
        <w:shd w:val="clear" w:color="auto" w:fill="FFFFFF"/>
        <w:spacing w:before="300" w:after="150" w:line="240" w:lineRule="auto"/>
        <w:outlineLvl w:val="2"/>
        <w:rPr>
          <w:rFonts w:ascii="Arial" w:eastAsia="Times New Roman" w:hAnsi="Arial" w:cs="Arial"/>
          <w:color w:val="1E314F"/>
          <w:sz w:val="36"/>
          <w:szCs w:val="36"/>
        </w:rPr>
      </w:pPr>
      <w:r xmlns:w="http://schemas.openxmlformats.org/wordprocessingml/2006/main" w:rsidRPr="00487B1E">
        <w:rPr>
          <w:rFonts w:ascii="Arial" w:eastAsia="Times New Roman" w:hAnsi="Arial" w:cs="Arial"/>
          <w:b/>
          <w:bCs/>
          <w:color w:val="1E314F"/>
          <w:sz w:val="36"/>
          <w:szCs w:val="36"/>
        </w:rPr>
        <w:lastRenderedPageBreak xmlns:w="http://schemas.openxmlformats.org/wordprocessingml/2006/main"/>
      </w:r>
      <w:r xmlns:w="http://schemas.openxmlformats.org/wordprocessingml/2006/main" w:rsidRPr="00487B1E">
        <w:rPr>
          <w:rFonts w:ascii="Arial" w:eastAsia="Times New Roman" w:hAnsi="Arial" w:cs="Arial"/>
          <w:b/>
          <w:bCs/>
          <w:color w:val="1E314F"/>
          <w:sz w:val="36"/>
          <w:szCs w:val="36"/>
        </w:rPr>
        <w:t xml:space="preserve">मंदामस</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'मंदामस' म्हणजे 'आम्ही आज्ञा करतो'. न्यायालयाद्वारे सार्वजनिक प्राधिकरणाला कायदेशीर कर्तव्ये पार पाडण्याचे निर्देश देण्यासाठी जारी केले जाते जे त्याने केले नाही किंवा करण्यास नकार दिला आहे.</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न्यायालयाकडून सार्वजनिक अधिकारी, सार्वजनिक महामंडळ, न्यायाधिकरण, कनिष्ठ न्यायालय किंवा सरकार यांच्याविरुद्ध जारी केले जाऊ शकते. हे खाजगी व्यक्ती किंवा संस्था, राष्ट्रपती किंवा राज्यांचे राज्यपाल किंवा कार्यरत मुख्य न्यायाधीशांविरुद्ध जारी केले जाऊ शकत नाही.</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पुढे, ते खालील परिस्थितीत जारी केले जाऊ शकत नाही:</w:t>
      </w:r>
    </w:p>
    <w:p w:rsidR="00487B1E" w:rsidRPr="00487B1E" w:rsidRDefault="00487B1E" w:rsidP="00487B1E">
      <w:pPr xmlns:w="http://schemas.openxmlformats.org/wordprocessingml/2006/main">
        <w:numPr>
          <w:ilvl w:val="0"/>
          <w:numId w:val="2"/>
        </w:numPr>
        <w:shd w:val="clear" w:color="auto" w:fill="FFFFFF"/>
        <w:spacing w:before="100" w:beforeAutospacing="1" w:after="100" w:afterAutospacing="1"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प्रश्नातील कर्तव्य विवेकाधीन आहे आणि अनिवार्य नाही.</w:t>
      </w:r>
    </w:p>
    <w:p w:rsidR="00487B1E" w:rsidRPr="00487B1E" w:rsidRDefault="00487B1E" w:rsidP="00487B1E">
      <w:pPr xmlns:w="http://schemas.openxmlformats.org/wordprocessingml/2006/main">
        <w:numPr>
          <w:ilvl w:val="0"/>
          <w:numId w:val="2"/>
        </w:numPr>
        <w:shd w:val="clear" w:color="auto" w:fill="FFFFFF"/>
        <w:spacing w:before="100" w:beforeAutospacing="1" w:after="100" w:afterAutospacing="1"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गैर-वैधानिक कार्याच्या कामगिरीसाठी.</w:t>
      </w:r>
    </w:p>
    <w:p w:rsidR="00487B1E" w:rsidRPr="00487B1E" w:rsidRDefault="00487B1E" w:rsidP="00487B1E">
      <w:pPr xmlns:w="http://schemas.openxmlformats.org/wordprocessingml/2006/main">
        <w:numPr>
          <w:ilvl w:val="0"/>
          <w:numId w:val="2"/>
        </w:numPr>
        <w:shd w:val="clear" w:color="auto" w:fill="FFFFFF"/>
        <w:spacing w:before="100" w:beforeAutospacing="1" w:after="100" w:afterAutospacing="1"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कर्तव्याच्या कामगिरीमध्ये पूर्णपणे खाजगी स्वरूपाचे अधिकार समाविष्ट आहेत.</w:t>
      </w:r>
    </w:p>
    <w:p w:rsidR="00487B1E" w:rsidRPr="00487B1E" w:rsidRDefault="00487B1E" w:rsidP="00487B1E">
      <w:pPr xmlns:w="http://schemas.openxmlformats.org/wordprocessingml/2006/main">
        <w:numPr>
          <w:ilvl w:val="0"/>
          <w:numId w:val="2"/>
        </w:numPr>
        <w:shd w:val="clear" w:color="auto" w:fill="FFFFFF"/>
        <w:spacing w:before="100" w:beforeAutospacing="1" w:after="100" w:afterAutospacing="1"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जेथे अशा दिशानिर्देशामध्ये कोणत्याही कायद्याचे उल्लंघन समाविष्ट आहे.</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सार्वजनिक प्राधिकरणाद्वारे कर्तव्य पार पाडण्यात स्वारस्य असलेल्या व्यक्तीने आदेश मागणारी रिट याचिका दाखल करणे आवश्यक आहे.</w:t>
      </w:r>
    </w:p>
    <w:p w:rsidR="00487B1E" w:rsidRPr="00487B1E" w:rsidRDefault="00487B1E" w:rsidP="00487B1E">
      <w:pPr xmlns:w="http://schemas.openxmlformats.org/wordprocessingml/2006/main">
        <w:shd w:val="clear" w:color="auto" w:fill="FFFFFF"/>
        <w:spacing w:before="300" w:after="150" w:line="240" w:lineRule="auto"/>
        <w:outlineLvl w:val="2"/>
        <w:rPr>
          <w:rFonts w:ascii="Arial" w:eastAsia="Times New Roman" w:hAnsi="Arial" w:cs="Arial"/>
          <w:color w:val="1E314F"/>
          <w:sz w:val="36"/>
          <w:szCs w:val="36"/>
        </w:rPr>
      </w:pPr>
      <w:r xmlns:w="http://schemas.openxmlformats.org/wordprocessingml/2006/main" w:rsidRPr="00487B1E">
        <w:rPr>
          <w:rFonts w:ascii="Arial" w:eastAsia="Times New Roman" w:hAnsi="Arial" w:cs="Arial"/>
          <w:b/>
          <w:bCs/>
          <w:color w:val="1E314F"/>
          <w:sz w:val="36"/>
          <w:szCs w:val="36"/>
        </w:rPr>
        <w:t xml:space="preserve">वॉरंटो</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'क्वो वॉरंटो' म्हणजे 'व्हॉट वॉरंटद्वारे'. या रिटद्वारे, न्यायालय सार्वजनिक पद धारण करणार्‍या व्यक्तीला ते कोणत्या अधिकाराखाली ते पद धारण करते हे दर्शविण्यास सांगते. जर असे आढळून आले की त्या व्यक्तीला ते पद धारण करण्याचा अधिकार नाही, तर त्याची त्या पदावरून हकालपट्टी केली जाऊ शकते. एखाद्या व्यक्तीला असे पद धारण करण्यापासून रोखणे हा त्याचा उद्देश आहे ज्याचा त्याला अधिकार नाही म्हणून कोणतेही सार्वजनिक पद बळकावणे टाळणे. हे खाजगी कार्यालयाच्या संदर्भात जारी केले जाऊ शकत नाही.</w:t>
      </w:r>
    </w:p>
    <w:p w:rsidR="00487B1E" w:rsidRPr="00487B1E" w:rsidRDefault="00487B1E" w:rsidP="00487B1E">
      <w:pPr xmlns:w="http://schemas.openxmlformats.org/wordprocessingml/2006/main">
        <w:shd w:val="clear" w:color="auto" w:fill="FFFFFF"/>
        <w:spacing w:before="300" w:after="150" w:line="240" w:lineRule="auto"/>
        <w:outlineLvl w:val="2"/>
        <w:rPr>
          <w:rFonts w:ascii="Arial" w:eastAsia="Times New Roman" w:hAnsi="Arial" w:cs="Arial"/>
          <w:color w:val="1E314F"/>
          <w:sz w:val="36"/>
          <w:szCs w:val="36"/>
        </w:rPr>
      </w:pPr>
      <w:r xmlns:w="http://schemas.openxmlformats.org/wordprocessingml/2006/main" w:rsidRPr="00487B1E">
        <w:rPr>
          <w:rFonts w:ascii="Arial" w:eastAsia="Times New Roman" w:hAnsi="Arial" w:cs="Arial"/>
          <w:b/>
          <w:bCs/>
          <w:color w:val="1E314F"/>
          <w:sz w:val="36"/>
          <w:szCs w:val="36"/>
        </w:rPr>
        <w:t xml:space="preserve">सर्टिओरी</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'Certiorari' म्हणजे 'प्रमाणित करणे'. Certiorari एक उपचारात्मक लेखन आहे. जेव्हा न्यायालयाचे असे मत असते की एखाद्या कनिष्ठ न्यायालयाने किंवा न्यायाधिकरणाने त्याच्या अधिकाराबाहेरील आदेश पारित केला आहे किंवा कायद्याची चूक केली आहे, तेव्हा, सर्टिओरीच्या रिटद्वारे, ते प्रकरण स्वतःकडे हस्तांतरित करू शकते किंवा दिलेला आदेश रद्द करू शकते. कनिष्ठ न्यायालय किंवा न्यायाधिकरण.</w:t>
      </w:r>
    </w:p>
    <w:p w:rsidR="00487B1E" w:rsidRPr="00487B1E" w:rsidRDefault="00487B1E" w:rsidP="00487B1E">
      <w:pPr xmlns:w="http://schemas.openxmlformats.org/wordprocessingml/2006/main">
        <w:shd w:val="clear" w:color="auto" w:fill="FFFFFF"/>
        <w:spacing w:before="300" w:after="150" w:line="240" w:lineRule="auto"/>
        <w:outlineLvl w:val="2"/>
        <w:rPr>
          <w:rFonts w:ascii="Arial" w:eastAsia="Times New Roman" w:hAnsi="Arial" w:cs="Arial"/>
          <w:color w:val="1E314F"/>
          <w:sz w:val="36"/>
          <w:szCs w:val="36"/>
        </w:rPr>
      </w:pPr>
      <w:r xmlns:w="http://schemas.openxmlformats.org/wordprocessingml/2006/main" w:rsidRPr="00487B1E">
        <w:rPr>
          <w:rFonts w:ascii="Arial" w:eastAsia="Times New Roman" w:hAnsi="Arial" w:cs="Arial"/>
          <w:b/>
          <w:bCs/>
          <w:color w:val="1E314F"/>
          <w:sz w:val="36"/>
          <w:szCs w:val="36"/>
        </w:rPr>
        <w:t xml:space="preserve">मनाई</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खालची न्यायालये, न्यायाधिकरण आणि इतर अर्ध-न्यायिक प्राधिकरणांना त्यांच्या अधिकाराबाहेर काहीतरी करण्यापासून प्रतिबंधित करण्यासाठी न्यायालयाद्वारे मनाईचा रिट जारी केला जातो. हे थेट निष्क्रियतेसाठी जारी केले जाते आणि अशा प्रकारे क्रियाकलाप निर्देशित करणार्‍या मँडमसपेक्षा वेगळे आहे.</w:t>
      </w:r>
    </w:p>
    <w:p w:rsidR="00487B1E" w:rsidRPr="00487B1E" w:rsidRDefault="00487B1E" w:rsidP="00487B1E">
      <w:pPr xmlns:w="http://schemas.openxmlformats.org/wordprocessingml/2006/main">
        <w:shd w:val="clear" w:color="auto" w:fill="FFFFFF"/>
        <w:spacing w:before="300" w:after="150" w:line="240" w:lineRule="auto"/>
        <w:outlineLvl w:val="1"/>
        <w:rPr>
          <w:rFonts w:ascii="Arial" w:eastAsia="Times New Roman" w:hAnsi="Arial" w:cs="Arial"/>
          <w:color w:val="1E314F"/>
          <w:sz w:val="45"/>
          <w:szCs w:val="45"/>
        </w:rPr>
      </w:pPr>
      <w:r xmlns:w="http://schemas.openxmlformats.org/wordprocessingml/2006/main" w:rsidRPr="00487B1E">
        <w:rPr>
          <w:rFonts w:ascii="Arial" w:eastAsia="Times New Roman" w:hAnsi="Arial" w:cs="Arial"/>
          <w:b/>
          <w:bCs/>
          <w:color w:val="1E314F"/>
          <w:sz w:val="45"/>
          <w:szCs w:val="45"/>
        </w:rPr>
        <w:t xml:space="preserve">रिट याचिका कोण दाखल करू शकते?</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राज्याने ज्यांच्या मूलभूत अधिकारांचे उल्लंघन केले आहे अशा कोणत्याही व्यक्तीद्वारे रिट याचिका दाखल केली जाऊ शकते.</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lastRenderedPageBreak xmlns:w="http://schemas.openxmlformats.org/wordprocessingml/2006/main"/>
      </w:r>
      <w:r xmlns:w="http://schemas.openxmlformats.org/wordprocessingml/2006/main" w:rsidRPr="00487B1E">
        <w:rPr>
          <w:rFonts w:ascii="Arial" w:eastAsia="Times New Roman" w:hAnsi="Arial" w:cs="Arial"/>
          <w:color w:val="1E314F"/>
          <w:sz w:val="24"/>
          <w:szCs w:val="24"/>
        </w:rPr>
        <w:t xml:space="preserve">सार्वजनिक हित याचिकेअंतर्गत, कोणतीही सार्वजनिक-उत्साही व्यक्ती सामान्य जनतेच्या हितासाठी रिट याचिका दाखल करू शकते, जरी त्याच्या स्वतःच्या मूलभूत अधिकाराचे उल्लंघन झाले नाही.</w:t>
      </w:r>
    </w:p>
    <w:p w:rsidR="00487B1E" w:rsidRPr="00487B1E" w:rsidRDefault="00487B1E" w:rsidP="00487B1E">
      <w:pPr xmlns:w="http://schemas.openxmlformats.org/wordprocessingml/2006/main">
        <w:shd w:val="clear" w:color="auto" w:fill="FFFFFF"/>
        <w:spacing w:before="300" w:after="150" w:line="240" w:lineRule="auto"/>
        <w:outlineLvl w:val="1"/>
        <w:rPr>
          <w:rFonts w:ascii="Arial" w:eastAsia="Times New Roman" w:hAnsi="Arial" w:cs="Arial"/>
          <w:color w:val="1E314F"/>
          <w:sz w:val="45"/>
          <w:szCs w:val="45"/>
        </w:rPr>
      </w:pPr>
      <w:r xmlns:w="http://schemas.openxmlformats.org/wordprocessingml/2006/main" w:rsidRPr="00487B1E">
        <w:rPr>
          <w:rFonts w:ascii="Arial" w:eastAsia="Times New Roman" w:hAnsi="Arial" w:cs="Arial"/>
          <w:color w:val="1E314F"/>
          <w:sz w:val="45"/>
          <w:szCs w:val="45"/>
        </w:rPr>
        <w:t xml:space="preserve">रिट याचिका कुठे दाखल करता येईल?</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b/>
          <w:bCs/>
          <w:color w:val="1E314F"/>
          <w:sz w:val="24"/>
          <w:szCs w:val="24"/>
        </w:rPr>
        <w:t xml:space="preserve">सर्वोच्च न्यायालयात </w:t>
      </w:r>
      <w:r xmlns:w="http://schemas.openxmlformats.org/wordprocessingml/2006/main" w:rsidRPr="00487B1E">
        <w:rPr>
          <w:rFonts w:ascii="Arial" w:eastAsia="Times New Roman" w:hAnsi="Arial" w:cs="Arial"/>
          <w:color w:val="1E314F"/>
          <w:sz w:val="24"/>
          <w:szCs w:val="24"/>
        </w:rPr>
        <w:t xml:space="preserve">रिट याचिका दाखल करता येते </w:t>
      </w:r>
      <w:r xmlns:w="http://schemas.openxmlformats.org/wordprocessingml/2006/main" w:rsidRPr="00487B1E">
        <w:rPr>
          <w:rFonts w:ascii="Arial" w:eastAsia="Times New Roman" w:hAnsi="Arial" w:cs="Arial"/>
          <w:color w:val="1E314F"/>
          <w:sz w:val="24"/>
          <w:szCs w:val="24"/>
        </w:rPr>
        <w:t xml:space="preserve">. जर याचिकाकर्ता त्याच्या मूलभूत अधिकाराचे उल्लंघन झाल्याचे सिद्ध करू शकला तरच सर्वोच्च न्यायालय रिट जारी करू शकते. हे लक्षात घेणे महत्त्वाचे आहे की मूलभूत अधिकाराचे उल्लंघन झाल्यास सर्वोच्च न्यायालयात जाण्याचा अधिकार हा स्वतःच एक मूलभूत अधिकार आहे कारण तो घटनेच्या भाग III मध्ये समाविष्ट आहे.</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b/>
          <w:bCs/>
          <w:color w:val="1E314F"/>
          <w:sz w:val="24"/>
          <w:szCs w:val="24"/>
        </w:rPr>
        <w:t xml:space="preserve">उच्च न्यायालयासमोर </w:t>
      </w:r>
      <w:r xmlns:w="http://schemas.openxmlformats.org/wordprocessingml/2006/main" w:rsidRPr="00487B1E">
        <w:rPr>
          <w:rFonts w:ascii="Arial" w:eastAsia="Times New Roman" w:hAnsi="Arial" w:cs="Arial"/>
          <w:color w:val="1E314F"/>
          <w:sz w:val="24"/>
          <w:szCs w:val="24"/>
        </w:rPr>
        <w:t xml:space="preserve">रिट याचिका दाखल केली जाऊ शकते </w:t>
      </w:r>
      <w:r xmlns:w="http://schemas.openxmlformats.org/wordprocessingml/2006/main" w:rsidRPr="00487B1E">
        <w:rPr>
          <w:rFonts w:ascii="Arial" w:eastAsia="Times New Roman" w:hAnsi="Arial" w:cs="Arial"/>
          <w:color w:val="1E314F"/>
          <w:sz w:val="24"/>
          <w:szCs w:val="24"/>
        </w:rPr>
        <w:t xml:space="preserve">ज्यांच्या अधिकारक्षेत्रात कारवाईचे कारण उद्भवते, एकतर पूर्ण किंवा अंशतः. ज्या अधिकार्‍याविरुद्ध रिट याचिका दाखल केली आहे तो अधिकारक्षेत्रात आहे की नाही हे महत्त्वाचं नाही.</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रिट जारी करण्याचा उच्च न्यायालयाचा अधिकार सर्वोच्च न्यायालयापेक्षा अधिक व्यापक आहे. उच्च न्यायालय मूलभूत अधिकारांच्या अंमलबजावणीसाठी किंवा वैधानिक प्राधिकरणाद्वारे कोणत्याही वैधानिक कर्तव्यांचे उल्लंघन करण्यासारख्या इतर कोणत्याही हेतूसाठी रिट मंजूर करू शकते. अशा प्रकारे, सर्वोच्च न्यायालयात दाखल केलेली रिट याचिका खाजगी व्यक्तीच्या विरोधात देखील दाखल केली जाऊ शकते.</w:t>
      </w:r>
    </w:p>
    <w:p w:rsidR="00487B1E" w:rsidRPr="00487B1E" w:rsidRDefault="00487B1E" w:rsidP="00487B1E">
      <w:pPr xmlns:w="http://schemas.openxmlformats.org/wordprocessingml/2006/main">
        <w:shd w:val="clear" w:color="auto" w:fill="FFFFFF"/>
        <w:spacing w:after="150" w:line="240" w:lineRule="auto"/>
        <w:rPr>
          <w:rFonts w:ascii="Arial" w:eastAsia="Times New Roman" w:hAnsi="Arial" w:cs="Arial"/>
          <w:color w:val="1E314F"/>
          <w:sz w:val="24"/>
          <w:szCs w:val="24"/>
        </w:rPr>
      </w:pPr>
      <w:r xmlns:w="http://schemas.openxmlformats.org/wordprocessingml/2006/main" w:rsidRPr="00487B1E">
        <w:rPr>
          <w:rFonts w:ascii="Arial" w:eastAsia="Times New Roman" w:hAnsi="Arial" w:cs="Arial"/>
          <w:color w:val="1E314F"/>
          <w:sz w:val="24"/>
          <w:szCs w:val="24"/>
        </w:rPr>
        <w:t xml:space="preserve">मुलभूत अधिकाराचे उल्लंघन झाल्यास सर्वोच्च न्यायालय किंवा उच्च न्यायालयाचा सहारा घेतला जाऊ शकतो. प्रथम उच्च न्यायालयात जाण्याची गरज नाही आणि त्यानंतरच सर्वोच्च न्यायालयात जावे लागेल. तथापि, थेट सर्वोच्च न्यायालयात रिट याचिका दाखल केल्यास, याचिकाकर्त्याने प्रथम उच्च न्यायालयाशी का संपर्क साधला नाही हे स्थापित करावे लागेल.</w:t>
      </w:r>
    </w:p>
    <w:p w:rsidR="007B3983" w:rsidRDefault="007B3983">
      <w:bookmarkStart w:id="0" w:name="_GoBack"/>
      <w:bookmarkEnd w:id="0"/>
    </w:p>
    <w:sectPr w:rsidR="007B398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C7CF1"/>
    <w:multiLevelType w:val="multilevel"/>
    <w:tmpl w:val="DBB67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60792"/>
    <w:multiLevelType w:val="multilevel"/>
    <w:tmpl w:val="47B2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1E"/>
    <w:rsid w:val="00487B1E"/>
    <w:rsid w:val="007B3983"/>
    <w:rsid w:val="00B0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9D3A8-C932-4ACE-9449-3E76B5A6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7B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7B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7B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7B1E"/>
    <w:rPr>
      <w:rFonts w:ascii="Times New Roman" w:eastAsia="Times New Roman" w:hAnsi="Times New Roman" w:cs="Times New Roman"/>
      <w:b/>
      <w:bCs/>
      <w:sz w:val="27"/>
      <w:szCs w:val="27"/>
    </w:rPr>
  </w:style>
  <w:style w:type="character" w:styleId="Strong">
    <w:name w:val="Strong"/>
    <w:basedOn w:val="DefaultParagraphFont"/>
    <w:uiPriority w:val="22"/>
    <w:qFormat/>
    <w:rsid w:val="00487B1E"/>
    <w:rPr>
      <w:b/>
      <w:bCs/>
    </w:rPr>
  </w:style>
  <w:style w:type="paragraph" w:styleId="NormalWeb">
    <w:name w:val="Normal (Web)"/>
    <w:basedOn w:val="Normal"/>
    <w:uiPriority w:val="99"/>
    <w:semiHidden/>
    <w:unhideWhenUsed/>
    <w:rsid w:val="00487B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2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2021-02-14T00:14:00Z</dcterms:created>
  <dcterms:modified xsi:type="dcterms:W3CDTF">2021-02-14T01:26:00Z</dcterms:modified>
</cp:coreProperties>
</file>