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b/>
          <w:sz w:val="28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A03C67">
        <w:rPr>
          <w:rFonts w:ascii="Arial" w:hAnsi="Arial" w:cs="Arial"/>
          <w:b/>
          <w:sz w:val="28"/>
          <w:szCs w:val="28"/>
        </w:rPr>
        <w:t xml:space="preserve">येथील उच्च न्यायालयामध्ये ……………….</w:t>
      </w:r>
    </w:p>
    <w:bookmarkEnd w:id="0"/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पुन्हा, भारतीय संविधानाच्या अनुच्छेद 226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दिवाणी रिट याचिका क्रमांक ………. च्या ……….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एबी (वर्णन आणि निवासस्थान जोडा) याचिकाकर्ता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विरुद्ध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1) राज्य ………………. प्रतिवादी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२) सीडी, पोलीस महानिरीक्षक, येथे. ...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3) EF, पोलीस निरीक्षक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.....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विभाग येथे.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भारतीय राज्यघटनेच्या अनुच्छेद 226 अन्वये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निषेधाचे रिट जारी करण्यासाठी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याचिका वरील याचिकाकर्त्याने खालीलप्रमाणे राज्ये नमूद केली आहेत: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1. त्यांची राज्यामध्ये पोलीस उपनिरीक्षक म्हणून नियुक्ती करण्यात आली होती ……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.चा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………….. 2. त्यांनी राज्याची विविध पदांवर सेवा केली, म्हणून ………. मध्ये ……….at………. आणि ……….म्हणून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……….मध्‍ये ……….at.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3. ते ……….येथे तैनात असताना आणि ……….ने म्हणून काम करत असताना त्यांना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……… </w:t>
      </w: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दिनांकाचे आरोपपत्र देण्यात आले होते.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त्याची एक प्रत यासोबत दाखल केली आहे.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4. उक्त आरोपांची ती चौकशी प्रतिवादी क्र. 3 द्वारे ………. ते ………. द्वारे केली गेली होती,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ज्याने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……… रोजी अहवाल सादर केला होता. प्रतिवादी क्र. 2 वर आरोपपत्रात नमूद केलेले आरोप सिद्ध करणे.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.. च्या ………..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नियमानुसार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उपरोक्त आरोपांची चौकशी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……… च्या पोलीस अधीक्षक दर्जाच्या अधिकाऱ्याशिवाय </w:t>
      </w: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करता आली नाही.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विभागणी किंवा च्या मान्यतेने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………. राज्यातील दुसर्‍या विभागाचा उत्तरदाता क्रमांक 2 ……….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6. त्यावर ……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.... याचिकाकर्त्याला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सेवेतून का बडतर्फ करण्यात येऊ नये याची कारणे दाखवण्यासाठी </w:t>
      </w: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नोटीस </w:t>
      </w:r>
      <w:proofErr xmlns:w="http://schemas.openxmlformats.org/wordprocessingml/2006/main" w:type="spell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फॉर्म प्रतिवादी क्रमांक 2 प्राप्त झाला.</w:t>
      </w:r>
      <w:proofErr xmlns:w="http://schemas.openxmlformats.org/wordprocessingml/2006/main" w:type="spellEnd"/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7. उपरोक्त चौकशी बेकायदेशीर आणि अति-विसंगत होती. उत्तरदायी क्रमांक 2 ला उक्त चौकशी </w:t>
      </w: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विचारात घेण्याचे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किंवा त्याच्या आधारावर कोणताही आदेश देण्याचे </w:t>
      </w: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अधिकार नव्हते .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तथाकथित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चौकशी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योग्यरित्या अधिकृत नसलेल्या व्यक्तीने केली होती.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8. पोलिस अधीक्षकांद्वारे विभागीय चौकशी करणे ही एक पूर्वस्थिती आहे, ही वस्तुस्थिती आहे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जी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प्रतिवादी क्रमांक 2 नियमानुसार बडतर्फीचा अंतिम आदेश पारित करण्याच्या उद्देशाने अधिकार क्षेत्र किंवा अधिकार ग्रहण करण्याआधी अस्तित्वात असणे आवश्यक आहे ………. याचिकाकर्त्याच्या विरोधात.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येथे अधिकारक्षेत्राशिवाय किंवा त्यापेक्षा जास्त कृती करण्याचे प्रकरण आहे.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रेकॉर्डच्या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वस्तुस्थितीमध्ये स्पष्ट त्रुटी आहे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आणि 'सर्टिओरी' किंवा 'निषेध' या हेतूंसाठी अधिकारक्षेत्रातील त्रुटी आहे.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याचिकाकर्त्याला पोलीस दलातून बडतर्फ करून किंवा याचिकाकर्त्याच्या पूर्वग्रहावर आधारित इतर कोणतीही कृती करून याचिकाकर्त्याविरुद्ध </w:t>
      </w: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पुढील कारवाई करण्यास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प्रतिबंध करणारी रिट जारी केली जावी, अशी प्रार्थना केली जाते.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कथित चौकशी आणि त्यावरील निष्कर्ष याचिकेत संदर्भित.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एन. </w:t>
      </w:r>
      <w:proofErr xmlns:w="http://schemas.openxmlformats.org/wordprocessingml/2006/main" w:type="gramStart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बी. </w:t>
      </w:r>
      <w:proofErr xmlns:w="http://schemas.openxmlformats.org/wordprocessingml/2006/main" w:type="gramEnd"/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- याचिकेच्या समर्थनार्थ प्रतिज्ञापत्र देखील यासोबत आहे.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दिनांक ………………. एबी, याचिकाकर्ते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अॅड</w:t>
      </w:r>
    </w:p>
    <w:p w:rsidR="00A03C67" w:rsidRPr="00A03C67" w:rsidRDefault="00A03C67" w:rsidP="00A03C67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A03C67">
        <w:rPr>
          <w:rFonts w:ascii="Arial" w:hAnsi="Arial" w:cs="Arial"/>
          <w:sz w:val="28"/>
          <w:szCs w:val="28"/>
        </w:rPr>
        <w:t xml:space="preserve">याचिकाकर्त्यासाठी</w:t>
      </w:r>
    </w:p>
    <w:p w:rsidR="00C37624" w:rsidRPr="00A03C67" w:rsidRDefault="00C37624" w:rsidP="00A03C67">
      <w:pPr>
        <w:jc w:val="both"/>
        <w:rPr>
          <w:rFonts w:ascii="Arial" w:hAnsi="Arial" w:cs="Arial"/>
          <w:sz w:val="28"/>
          <w:szCs w:val="28"/>
        </w:rPr>
      </w:pPr>
    </w:p>
    <w:sectPr w:rsidR="00C37624" w:rsidRPr="00A03C6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67"/>
    <w:rsid w:val="00A03C67"/>
    <w:rsid w:val="00C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E591B-5BAF-4C42-B5DC-858FCB3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2021-01-26T15:36:00Z</dcterms:created>
  <dcterms:modified xsi:type="dcterms:W3CDTF">2021-01-26T16:02:00Z</dcterms:modified>
</cp:coreProperties>
</file>