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39" w:rsidRPr="00DC4B39" w:rsidRDefault="00DC4B39" w:rsidP="00DC4B39">
      <w:pPr xmlns:w="http://schemas.openxmlformats.org/wordprocessingml/2006/main">
        <w:shd w:val="clear" w:color="auto" w:fill="FFFFFF"/>
        <w:spacing w:before="600" w:after="300" w:line="756" w:lineRule="atLeast"/>
        <w:outlineLvl w:val="1"/>
        <w:rPr>
          <w:rFonts w:ascii="Times New Roman" w:eastAsia="Times New Roman" w:hAnsi="Times New Roman" w:cs="Times New Roman"/>
          <w:color w:val="000000"/>
          <w:sz w:val="54"/>
          <w:szCs w:val="54"/>
        </w:rPr>
      </w:pPr>
      <w:bookmarkStart xmlns:w="http://schemas.openxmlformats.org/wordprocessingml/2006/main" w:id="0" w:name="_GoBack"/>
      <w:r xmlns:w="http://schemas.openxmlformats.org/wordprocessingml/2006/main" w:rsidRPr="00DC4B39">
        <w:rPr>
          <w:rFonts w:ascii="Times New Roman" w:eastAsia="Times New Roman" w:hAnsi="Times New Roman" w:cs="Times New Roman"/>
          <w:color w:val="000000"/>
          <w:sz w:val="54"/>
          <w:szCs w:val="54"/>
        </w:rPr>
        <w:t xml:space="preserve">घटस्फोटासाठी तज्ञ वकिलांकडून भारतात </w:t>
      </w:r>
      <w:r xmlns:w="http://schemas.openxmlformats.org/wordprocessingml/2006/main" w:rsidRPr="00DC4B39">
        <w:rPr>
          <w:rFonts w:ascii="Times New Roman" w:eastAsia="Times New Roman" w:hAnsi="Times New Roman" w:cs="Times New Roman"/>
          <w:color w:val="000000"/>
          <w:sz w:val="54"/>
          <w:szCs w:val="54"/>
        </w:rPr>
        <w:t xml:space="preserve">परस्पर घटस्फोट करार कसा लिहावा :</w:t>
      </w:r>
      <w:bookmarkEnd xmlns:w="http://schemas.openxmlformats.org/wordprocessingml/2006/main" w:id="0"/>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कौटुंबिक न्यायालयासमोरील म्युच्युअल घटस्फोटाचा करार हा पती-पत्नीमधील वादाच्या बाबतीत घटस्फोटाची प्रक्रिया आणि इतर सर्व संबंधित बाबींचे नियमन करणारा एक महत्त्वाचा आणि महत्त्वाचा दस्तऐवज आहे.</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भारतातील परस्पर घटस्फोट कराराचे कायदेशीर मूल्य तसेच कायदेशीर प्रभाव आहे. भारतामध्ये परस्पर घटस्फोटाचा करार कसा लिहायचा हे विशिष्ट प्रकरणातील तथ्ये, पक्षांमधील विवादाचे मुद्दे आणि इतर संबंधित समस्यांवर अवलंबून असते.</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अशा प्रकारे परस्पर घटस्फोट कराराचा मसुदा एखाद्या तज्ञ वकिलाने तयार करणे आवश्यक आहे ज्याला भारतातील वैवाहिक कायद्यांचे सर्व फायदे आणि तोटे माहित आहेत. भारतात परस्पर घटस्फोटाचा करार कसा लिहावा यावरील काही महत्त्वाच्या टिप्स आम्ही थोडक्यात सांगण्याचा प्रयत्न केला आहे.</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भारतात घटस्फोटासाठी खराब मसुदा तयार केलेल्या करारामुळे पती-पत्नीचे विभक्त होण्याऐवजी गुंतागुंत निर्माण होईल ज्यामुळे न्यायालयीन प्रक्रियेतील मौल्यवान वेळ, पैसा वाया जाईल. अशा प्रकारे आम्ही कौटुंबिक न्यायालयांसमोर भारतात परस्पर घटस्फोटाचा करार कसा लिहावा हे थोडक्यात सांगण्याचा प्रयत्न केला आहे.</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हेही वाचा – </w:t>
      </w:r>
      <w:hyperlink xmlns:w="http://schemas.openxmlformats.org/wordprocessingml/2006/main" xmlns:r="http://schemas.openxmlformats.org/officeDocument/2006/relationships" r:id="rId5" w:history="1">
        <w:r xmlns:w="http://schemas.openxmlformats.org/wordprocessingml/2006/main" w:rsidRPr="00DC4B39">
          <w:rPr>
            <w:rFonts w:ascii="Arial" w:eastAsia="Times New Roman" w:hAnsi="Arial" w:cs="Arial"/>
            <w:color w:val="000000"/>
            <w:sz w:val="21"/>
            <w:szCs w:val="21"/>
            <w:u w:val="single"/>
            <w:bdr w:val="none" w:sz="0" w:space="0" w:color="auto" w:frame="1"/>
          </w:rPr>
          <w:t xml:space="preserve">भारतात आयात-निर्यात व्यवसाय कसा सुरू करावा?</w:t>
        </w:r>
      </w:hyperlink>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परस्पर घटस्फोट करार हा </w:t>
      </w:r>
      <w:r xmlns:w="http://schemas.openxmlformats.org/wordprocessingml/2006/main" w:rsidRPr="00DC4B39">
        <w:rPr>
          <w:rFonts w:ascii="Arial" w:eastAsia="Times New Roman" w:hAnsi="Arial" w:cs="Arial"/>
          <w:color w:val="000000"/>
          <w:sz w:val="21"/>
          <w:szCs w:val="21"/>
        </w:rPr>
        <w:t xml:space="preserve">भारतातील घटस्फोटाच्या संपूर्ण प्रक्रियेचे नियमन आणि नियंत्रण करणारा एक महत्त्वाचा आणि </w:t>
      </w:r>
      <w:hyperlink xmlns:w="http://schemas.openxmlformats.org/wordprocessingml/2006/main" xmlns:r="http://schemas.openxmlformats.org/officeDocument/2006/relationships" r:id="rId6" w:history="1">
        <w:r xmlns:w="http://schemas.openxmlformats.org/wordprocessingml/2006/main" w:rsidRPr="00DC4B39">
          <w:rPr>
            <w:rFonts w:ascii="Arial" w:eastAsia="Times New Roman" w:hAnsi="Arial" w:cs="Arial"/>
            <w:color w:val="000000"/>
            <w:sz w:val="21"/>
            <w:szCs w:val="21"/>
            <w:u w:val="single"/>
            <w:bdr w:val="none" w:sz="0" w:space="0" w:color="auto" w:frame="1"/>
          </w:rPr>
          <w:t xml:space="preserve">निर्णायक दस्तऐवज असल्याने, या संदर्भात तज्ञाकडून सर्वोत्तम कायदेशीर सेवांचा लाभ घेणे उचित आहे. </w:t>
        </w:r>
      </w:hyperlink>
      <w:r xmlns:w="http://schemas.openxmlformats.org/wordprocessingml/2006/main" w:rsidRPr="00DC4B39">
        <w:rPr>
          <w:rFonts w:ascii="Arial" w:eastAsia="Times New Roman" w:hAnsi="Arial" w:cs="Arial"/>
          <w:color w:val="000000"/>
          <w:sz w:val="21"/>
          <w:szCs w:val="21"/>
        </w:rPr>
        <w:t xml:space="preserve">आमच्याकडे कायदेशीर तज्ञांची एक इन-हाउस टीम आहे जी तुम्हाला भारतात कौटुंबिक न्यायालयांसमोर परस्पर घटस्फोट करार कसा लिहावा याबद्दल मार्गदर्शन करू शकेल.</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कौटुंबिक न्यायालयांसमोर परस्पर घटस्फोट करारामध्ये ज्या महत्त्वाच्या मुद्द्यांचा विचार केला पाहिजे आणि शक्यतो अंतर्भूत केला पाहिजे ते आमच्या तज्ञांद्वारे भारतात परस्पर घटस्फोट करार कसा लिहावा याबद्दल थोडक्यात स्पष्ट केले आहे.</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proofErr xmlns:w="http://schemas.openxmlformats.org/wordprocessingml/2006/main" w:type="spellStart"/>
      <w:r xmlns:w="http://schemas.openxmlformats.org/wordprocessingml/2006/main" w:rsidRPr="00DC4B39">
        <w:rPr>
          <w:rFonts w:ascii="Arial" w:eastAsia="Times New Roman" w:hAnsi="Arial" w:cs="Arial"/>
          <w:color w:val="000000"/>
          <w:sz w:val="21"/>
          <w:szCs w:val="21"/>
        </w:rPr>
        <w:t xml:space="preserve">i </w:t>
      </w:r>
      <w:proofErr xmlns:w="http://schemas.openxmlformats.org/wordprocessingml/2006/main" w:type="spellEnd"/>
      <w:r xmlns:w="http://schemas.openxmlformats.org/wordprocessingml/2006/main" w:rsidRPr="00DC4B39">
        <w:rPr>
          <w:rFonts w:ascii="Arial" w:eastAsia="Times New Roman" w:hAnsi="Arial" w:cs="Arial"/>
          <w:color w:val="000000"/>
          <w:sz w:val="21"/>
          <w:szCs w:val="21"/>
        </w:rPr>
        <w:t xml:space="preserve">) पक्षांमधील पोटगीचे मुद्दे.</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ii) भेटीचे अधिकार, शिक्षणाचा खर्च, लग्न इत्यादीसह मुलांची स्थिती.</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iii) परस्पर धारण केलेल्या मालमत्तेचे विभाजन जर असेल तर.</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iv) विवाहाची स्थिती, नामांकन इ. संबंधित कोणत्याही नोंदी दुरुस्त करणे आणि दुरुस्त करणे.</w:t>
      </w:r>
    </w:p>
    <w:p w:rsidR="00DC4B39" w:rsidRPr="00DC4B39" w:rsidRDefault="00DC4B39" w:rsidP="00DC4B39">
      <w:pPr xmlns:w="http://schemas.openxmlformats.org/wordprocessingml/2006/main">
        <w:shd w:val="clear" w:color="auto" w:fill="FFFFFF"/>
        <w:spacing w:before="600" w:after="300" w:line="756" w:lineRule="atLeast"/>
        <w:outlineLvl w:val="1"/>
        <w:rPr>
          <w:rFonts w:ascii="Times New Roman" w:eastAsia="Times New Roman" w:hAnsi="Times New Roman" w:cs="Times New Roman"/>
          <w:color w:val="000000"/>
          <w:sz w:val="54"/>
          <w:szCs w:val="54"/>
        </w:rPr>
      </w:pPr>
      <w:r xmlns:w="http://schemas.openxmlformats.org/wordprocessingml/2006/main" w:rsidRPr="00DC4B39">
        <w:rPr>
          <w:rFonts w:ascii="Times New Roman" w:eastAsia="Times New Roman" w:hAnsi="Times New Roman" w:cs="Times New Roman"/>
          <w:color w:val="000000"/>
          <w:sz w:val="54"/>
          <w:szCs w:val="54"/>
        </w:rPr>
        <w:t xml:space="preserve">भारतातील परस्पर घटस्फोट करार लिहिण्यासाठी महत्त्वाच्या टिपा:</w:t>
      </w:r>
    </w:p>
    <w:p w:rsidR="00DC4B39" w:rsidRPr="00DC4B39" w:rsidRDefault="00DC4B39" w:rsidP="00DC4B39">
      <w:pPr xmlns:w="http://schemas.openxmlformats.org/wordprocessingml/2006/main">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कौटुंबिक न्यायालयांसमोरील भारतातील परस्पर घटस्फोट करारामध्ये दोन्ही पक्षांचे नाव, पत्ता, वय यासह सर्व तपशील त्यांच्या छायाचित्रांसह असले पाहिजेत.</w:t>
      </w:r>
    </w:p>
    <w:p w:rsidR="00DC4B39" w:rsidRPr="00DC4B39" w:rsidRDefault="00DC4B39" w:rsidP="00DC4B39">
      <w:pPr xmlns:w="http://schemas.openxmlformats.org/wordprocessingml/2006/main">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lastRenderedPageBreak xmlns:w="http://schemas.openxmlformats.org/wordprocessingml/2006/main"/>
      </w:r>
      <w:r xmlns:w="http://schemas.openxmlformats.org/wordprocessingml/2006/main" w:rsidRPr="00DC4B39">
        <w:rPr>
          <w:rFonts w:ascii="Arial" w:eastAsia="Times New Roman" w:hAnsi="Arial" w:cs="Arial"/>
          <w:color w:val="000000"/>
          <w:sz w:val="21"/>
          <w:szCs w:val="21"/>
        </w:rPr>
        <w:t xml:space="preserve">म्युच्युअल घटस्फोटाच्या करारामध्ये लग्नाची तारीख आणि ठिकाण आणि त्यांच्या विवाहादरम्यान पक्षांची राहण्याची ठिकाणे, मुक्कामाचा कालावधी दिला पाहिजे.</w:t>
      </w:r>
    </w:p>
    <w:p w:rsidR="00DC4B39" w:rsidRPr="00DC4B39" w:rsidRDefault="00DC4B39" w:rsidP="00DC4B39">
      <w:pPr xmlns:w="http://schemas.openxmlformats.org/wordprocessingml/2006/main">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कौटुंबिक न्यायालयासमोरील म्युच्युअल घटस्फोटाच्या करारामध्ये मुलांची संख्या जर असेल तर त्यांचे वय किंवा जन्मतारीख देखील असावी.</w:t>
      </w:r>
    </w:p>
    <w:p w:rsidR="00DC4B39" w:rsidRPr="00DC4B39" w:rsidRDefault="00DC4B39" w:rsidP="00DC4B39">
      <w:pPr xmlns:w="http://schemas.openxmlformats.org/wordprocessingml/2006/main">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कौटुंबिक न्यायालयासमोरील म्युच्युअल घटस्फोटाच्या करारामध्ये विशेषत: दोन्ही पक्षांच्या मालमत्तेचा संपूर्ण तपशील त्यांच्या जंगम तसेच स्थावर मालमत्तेसह त्यांची संख्या, मूल्य इ.</w:t>
      </w:r>
    </w:p>
    <w:p w:rsidR="00DC4B39" w:rsidRPr="00DC4B39" w:rsidRDefault="00DC4B39" w:rsidP="00DC4B39">
      <w:pPr xmlns:w="http://schemas.openxmlformats.org/wordprocessingml/2006/main">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भारतातील म्युच्युअल घटस्फोट करारामध्ये उक्त मालमत्तेच्या वितरणाची पद्धत आणि प्रक्रियेत काही असल्यास मालमत्तेच्या शीर्षकाचे हस्तांतरण देखील असावे.</w:t>
      </w:r>
    </w:p>
    <w:p w:rsidR="00DC4B39" w:rsidRPr="00DC4B39" w:rsidRDefault="00DC4B39" w:rsidP="00DC4B39">
      <w:pPr xmlns:w="http://schemas.openxmlformats.org/wordprocessingml/2006/main">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भारतातील म्युच्युअल घटस्फोट करारामध्ये पक्ष विभक्त राहात असलेली तारीख आणि त्यांची ठिकाणे देखील असावीत.</w:t>
      </w:r>
    </w:p>
    <w:p w:rsidR="00DC4B39" w:rsidRPr="00DC4B39" w:rsidRDefault="00DC4B39" w:rsidP="00DC4B39">
      <w:pPr xmlns:w="http://schemas.openxmlformats.org/wordprocessingml/2006/main">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भारतातील म्युच्युअल घटस्फोट कराराने संपूर्ण तपशिलांसह पक्षांमध्ये कोणतीही स्थापना किंवा प्रलंबित असल्यास कायदेशीर कार्यवाही स्पष्टपणे सूचित केली पाहिजे.</w:t>
      </w:r>
    </w:p>
    <w:p w:rsidR="00DC4B39" w:rsidRPr="00DC4B39" w:rsidRDefault="00DC4B39" w:rsidP="00DC4B39">
      <w:pPr xmlns:w="http://schemas.openxmlformats.org/wordprocessingml/2006/main">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म्युच्युअल घटस्फोटाच्या करारामध्ये पक्षांमधील संपूर्ण विवाद कराराच्या अंतर्गत निकाली काढला जात असल्याचा पैलू स्पष्टपणे समाविष्ट केला पाहिजे आणि भारतातील परस्पर घटस्फोटाच्या कराराच्या अंतर्गत समाविष्ट नसलेल्या कोणत्याही भूतकाळाचे किंवा भविष्याचे कोणतेही दावे देय नाहीत.</w:t>
      </w:r>
    </w:p>
    <w:p w:rsidR="00DC4B39" w:rsidRPr="00DC4B39" w:rsidRDefault="00DC4B39" w:rsidP="00DC4B39">
      <w:pPr xmlns:w="http://schemas.openxmlformats.org/wordprocessingml/2006/main">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म्युच्युअल घटस्फोटाच्या करारामध्ये स्पष्टपणे असे नमूद केले पाहिजे की सर्व कार्यवाही, तक्रारी इ. करारनाम्यांतर्गत निकाली काढल्या जातील आणि कोणताही दावा, प्रतिदावा इत्यादी एकमेकांच्या विरोधात राहणार नाहीत आणि भविष्यातील कोणतीही तक्रार करारानंतर केली असल्यास ती रद्दबातल मानली जाईल आणि दोन्ही पक्षांना पक्षांमधील समझोत्याची प्रत दाखल करून सर्व कार्यवाही बंद करण्यास स्वातंत्र्य असेल.</w:t>
      </w:r>
    </w:p>
    <w:p w:rsidR="00DC4B39" w:rsidRPr="00DC4B39" w:rsidRDefault="00DC4B39" w:rsidP="00DC4B39">
      <w:pPr xmlns:w="http://schemas.openxmlformats.org/wordprocessingml/2006/main">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म्युच्युअल घटस्फोटाच्या करारामध्ये हे देखील असावे की पत्नीला तिचे सर्व </w:t>
      </w:r>
      <w:proofErr xmlns:w="http://schemas.openxmlformats.org/wordprocessingml/2006/main" w:type="spellStart"/>
      <w:r xmlns:w="http://schemas.openxmlformats.org/wordprocessingml/2006/main" w:rsidRPr="00DC4B39">
        <w:rPr>
          <w:rFonts w:ascii="Arial" w:eastAsia="Times New Roman" w:hAnsi="Arial" w:cs="Arial"/>
          <w:color w:val="000000"/>
          <w:sz w:val="21"/>
          <w:szCs w:val="21"/>
        </w:rPr>
        <w:t xml:space="preserve">स्त्रीधन </w:t>
      </w:r>
      <w:proofErr xmlns:w="http://schemas.openxmlformats.org/wordprocessingml/2006/main" w:type="spellEnd"/>
      <w:r xmlns:w="http://schemas.openxmlformats.org/wordprocessingml/2006/main" w:rsidRPr="00DC4B39">
        <w:rPr>
          <w:rFonts w:ascii="Arial" w:eastAsia="Times New Roman" w:hAnsi="Arial" w:cs="Arial"/>
          <w:color w:val="000000"/>
          <w:sz w:val="21"/>
          <w:szCs w:val="21"/>
        </w:rPr>
        <w:t xml:space="preserve">, कायमस्वरूपी पोटगी आणि विवाहाअंतर्गत इतर सर्व देणी मिळालेली आहेत आणि ती (जसे असेल तसे) मालमत्ता किंवा देखभाल इत्यादीवरील तिचे सर्व दावे सोडत आहे. </w:t>
      </w:r>
      <w:r xmlns:w="http://schemas.openxmlformats.org/wordprocessingml/2006/main" w:rsidRPr="00DC4B39">
        <w:rPr>
          <w:rFonts w:ascii="Arial" w:eastAsia="Times New Roman" w:hAnsi="Arial" w:cs="Arial"/>
          <w:color w:val="000000"/>
          <w:sz w:val="21"/>
          <w:szCs w:val="21"/>
        </w:rPr>
        <w:br xmlns:w="http://schemas.openxmlformats.org/wordprocessingml/2006/main"/>
      </w:r>
      <w:r xmlns:w="http://schemas.openxmlformats.org/wordprocessingml/2006/main" w:rsidRPr="00DC4B39">
        <w:rPr>
          <w:rFonts w:ascii="Arial" w:eastAsia="Times New Roman" w:hAnsi="Arial" w:cs="Arial"/>
          <w:color w:val="000000"/>
          <w:sz w:val="21"/>
          <w:szCs w:val="21"/>
        </w:rPr>
        <w:t xml:space="preserve">म्युच्युअल घटस्फोटाच्या करारामध्ये अल्पवयीन मुलांचा ताबा आणि त्यांच्या पालनपोषणाबाबत केलेली व्यवस्था स्पष्टपणे असावी.</w:t>
      </w:r>
    </w:p>
    <w:p w:rsidR="00DC4B39" w:rsidRPr="00DC4B39" w:rsidRDefault="00DC4B39" w:rsidP="00DC4B39">
      <w:pPr xmlns:w="http://schemas.openxmlformats.org/wordprocessingml/2006/main">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म्युच्युअल घटस्फोट करारामध्ये पक्षांमधील परस्पर संमतीने घटस्फोटाची कार्यवाही सुरू केली जाईल अशी तारीख किंवा कालावधी आणि ठिकाण देखील असावे.</w:t>
      </w:r>
    </w:p>
    <w:p w:rsidR="00DC4B39" w:rsidRPr="00DC4B39" w:rsidRDefault="00DC4B39" w:rsidP="00DC4B39">
      <w:pPr xmlns:w="http://schemas.openxmlformats.org/wordprocessingml/2006/main">
        <w:numPr>
          <w:ilvl w:val="0"/>
          <w:numId w:val="2"/>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म्युच्युअल घटस्फोटाच्या करारामध्ये प्रकरणाच्या वेगवेगळ्या टप्प्यांवर पैसे देण्याच्या किंवा मालमत्ता हस्तांतरित करण्याच्या अटींचा समावेश असावा. </w:t>
      </w:r>
      <w:r xmlns:w="http://schemas.openxmlformats.org/wordprocessingml/2006/main" w:rsidRPr="00DC4B39">
        <w:rPr>
          <w:rFonts w:ascii="Arial" w:eastAsia="Times New Roman" w:hAnsi="Arial" w:cs="Arial"/>
          <w:color w:val="000000"/>
          <w:sz w:val="21"/>
          <w:szCs w:val="21"/>
        </w:rPr>
        <w:br xmlns:w="http://schemas.openxmlformats.org/wordprocessingml/2006/main"/>
      </w:r>
      <w:r xmlns:w="http://schemas.openxmlformats.org/wordprocessingml/2006/main" w:rsidRPr="00DC4B39">
        <w:rPr>
          <w:rFonts w:ascii="Arial" w:eastAsia="Times New Roman" w:hAnsi="Arial" w:cs="Arial"/>
          <w:color w:val="000000"/>
          <w:sz w:val="21"/>
          <w:szCs w:val="21"/>
        </w:rPr>
        <w:t xml:space="preserve">परस्पर घटस्फोट कराराचा मसुदा स्थानिक कायद्यानुसार योग्य मूल्याच्या स्टॅम्प पेपरवर तयार करावा.</w:t>
      </w:r>
    </w:p>
    <w:p w:rsidR="00DC4B39" w:rsidRPr="00DC4B39" w:rsidRDefault="00DC4B39" w:rsidP="00DC4B39">
      <w:pPr xmlns:w="http://schemas.openxmlformats.org/wordprocessingml/2006/main">
        <w:numPr>
          <w:ilvl w:val="0"/>
          <w:numId w:val="2"/>
        </w:numPr>
        <w:shd w:val="clear" w:color="auto" w:fill="FFFFFF"/>
        <w:spacing w:before="100" w:beforeAutospacing="1" w:after="75" w:line="270" w:lineRule="atLeast"/>
        <w:ind w:left="375"/>
        <w:rPr>
          <w:rFonts w:ascii="Arial" w:eastAsia="Times New Roman" w:hAnsi="Arial" w:cs="Arial"/>
          <w:color w:val="000000"/>
          <w:sz w:val="21"/>
          <w:szCs w:val="21"/>
        </w:rPr>
      </w:pPr>
      <w:r xmlns:w="http://schemas.openxmlformats.org/wordprocessingml/2006/main" w:rsidRPr="00DC4B39">
        <w:rPr>
          <w:rFonts w:ascii="Arial" w:eastAsia="Times New Roman" w:hAnsi="Arial" w:cs="Arial"/>
          <w:color w:val="000000"/>
          <w:sz w:val="21"/>
          <w:szCs w:val="21"/>
        </w:rPr>
        <w:t xml:space="preserve">परस्पर घटस्फोटाच्या करारामध्ये दोन्ही पक्षांच्या स्वाक्षऱ्या आणि अंगठ्याचा ठसा असावा आणि त्यास अंतिम स्वरूप देण्यासाठी दोन व्यक्तींची रीतसर साक्ष असावी.</w:t>
      </w:r>
    </w:p>
    <w:p w:rsidR="00DC4B39" w:rsidRPr="00DC4B39" w:rsidRDefault="00DC4B39" w:rsidP="00DC4B39">
      <w:pPr xmlns:w="http://schemas.openxmlformats.org/wordprocessingml/2006/main">
        <w:shd w:val="clear" w:color="auto" w:fill="FFFFFF"/>
        <w:spacing w:before="600" w:after="300" w:line="756" w:lineRule="atLeast"/>
        <w:outlineLvl w:val="1"/>
        <w:rPr>
          <w:rFonts w:ascii="Times New Roman" w:eastAsia="Times New Roman" w:hAnsi="Times New Roman" w:cs="Times New Roman"/>
          <w:color w:val="000000"/>
          <w:sz w:val="54"/>
          <w:szCs w:val="54"/>
        </w:rPr>
      </w:pPr>
      <w:r xmlns:w="http://schemas.openxmlformats.org/wordprocessingml/2006/main" w:rsidRPr="00DC4B39">
        <w:rPr>
          <w:rFonts w:ascii="Times New Roman" w:eastAsia="Times New Roman" w:hAnsi="Times New Roman" w:cs="Times New Roman"/>
          <w:color w:val="000000"/>
          <w:sz w:val="54"/>
          <w:szCs w:val="54"/>
        </w:rPr>
        <w:t xml:space="preserve">भारतातील ऑनलाइन परस्पर घटस्फोट करारासाठी सुचवलेले स्वरूप</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lastRenderedPageBreak xmlns:w="http://schemas.openxmlformats.org/wordprocessingml/2006/main"/>
      </w:r>
      <w:r xmlns:w="http://schemas.openxmlformats.org/wordprocessingml/2006/main" w:rsidRPr="00DC4B39">
        <w:rPr>
          <w:rFonts w:ascii="Arial" w:eastAsia="Times New Roman" w:hAnsi="Arial" w:cs="Arial"/>
          <w:i/>
          <w:iCs/>
          <w:color w:val="000000"/>
          <w:sz w:val="21"/>
          <w:szCs w:val="21"/>
        </w:rPr>
        <w:t xml:space="preserve">भारतातील परस्पर घटस्फोटाचा हा करार या दिवशी अंमलात आणला जातो ———————————- (आतापासून प्रथम पक्ष म्हटले जाते)</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आणि</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proofErr xmlns:w="http://schemas.openxmlformats.org/wordprocessingml/2006/main" w:type="spellStart"/>
      <w:r xmlns:w="http://schemas.openxmlformats.org/wordprocessingml/2006/main" w:rsidRPr="00DC4B39">
        <w:rPr>
          <w:rFonts w:ascii="Arial" w:eastAsia="Times New Roman" w:hAnsi="Arial" w:cs="Arial"/>
          <w:i/>
          <w:iCs/>
          <w:color w:val="000000"/>
          <w:sz w:val="21"/>
          <w:szCs w:val="21"/>
        </w:rPr>
        <w:t xml:space="preserve">श्रीमती </w:t>
      </w:r>
      <w:proofErr xmlns:w="http://schemas.openxmlformats.org/wordprocessingml/2006/main" w:type="spellEnd"/>
      <w:r xmlns:w="http://schemas.openxmlformats.org/wordprocessingml/2006/main" w:rsidRPr="00DC4B39">
        <w:rPr>
          <w:rFonts w:ascii="Arial" w:eastAsia="Times New Roman" w:hAnsi="Arial" w:cs="Arial"/>
          <w:i/>
          <w:iCs/>
          <w:color w:val="000000"/>
          <w:sz w:val="21"/>
          <w:szCs w:val="21"/>
        </w:rPr>
        <w:t xml:space="preserve">—————- (आतापासून द्वितीय पक्ष म्हणतात). </w:t>
      </w:r>
      <w:r xmlns:w="http://schemas.openxmlformats.org/wordprocessingml/2006/main" w:rsidRPr="00DC4B39">
        <w:rPr>
          <w:rFonts w:ascii="Arial" w:eastAsia="Times New Roman" w:hAnsi="Arial" w:cs="Arial"/>
          <w:color w:val="000000"/>
          <w:sz w:val="21"/>
          <w:szCs w:val="21"/>
        </w:rPr>
        <w:br xmlns:w="http://schemas.openxmlformats.org/wordprocessingml/2006/main"/>
      </w:r>
      <w:r xmlns:w="http://schemas.openxmlformats.org/wordprocessingml/2006/main" w:rsidRPr="00DC4B39">
        <w:rPr>
          <w:rFonts w:ascii="Arial" w:eastAsia="Times New Roman" w:hAnsi="Arial" w:cs="Arial"/>
          <w:i/>
          <w:iCs/>
          <w:color w:val="000000"/>
          <w:sz w:val="21"/>
          <w:szCs w:val="21"/>
        </w:rPr>
        <w:t xml:space="preserve">तर दोन्ही पक्षांचे लग्न ———— रोजी ——— येथे झाले होते. त्यानंतर पक्षांनी खालील ठिकाणी पती-पत्नी म्हणून सहवास केला:</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या विवाहाअंतर्गत जोडप्याला कोणतेही मूल जन्माला आलेले नाही </w:t>
      </w:r>
      <w:proofErr xmlns:w="http://schemas.openxmlformats.org/wordprocessingml/2006/main" w:type="gramStart"/>
      <w:r xmlns:w="http://schemas.openxmlformats.org/wordprocessingml/2006/main" w:rsidRPr="00DC4B39">
        <w:rPr>
          <w:rFonts w:ascii="Arial" w:eastAsia="Times New Roman" w:hAnsi="Arial" w:cs="Arial"/>
          <w:i/>
          <w:iCs/>
          <w:color w:val="000000"/>
          <w:sz w:val="21"/>
          <w:szCs w:val="21"/>
        </w:rPr>
        <w:t xml:space="preserve">(किंवा </w:t>
      </w:r>
      <w:proofErr xmlns:w="http://schemas.openxmlformats.org/wordprocessingml/2006/main" w:type="gramEnd"/>
      <w:r xmlns:w="http://schemas.openxmlformats.org/wordprocessingml/2006/main" w:rsidRPr="00DC4B39">
        <w:rPr>
          <w:rFonts w:ascii="Arial" w:eastAsia="Times New Roman" w:hAnsi="Arial" w:cs="Arial"/>
          <w:i/>
          <w:iCs/>
          <w:color w:val="000000"/>
          <w:sz w:val="21"/>
          <w:szCs w:val="21"/>
        </w:rPr>
        <w:t xml:space="preserve">जसे असेल तसे)</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आणि लग्नानंतर स्वभावातील फरक, भिन्न सवयी, अभिरुचीतील विचार आणि वाढती विसंगती यामुळे अखेरीस पक्षांमधील संबंध बिघडले त्यामुळे संबंध आणखी बिघडू नयेत म्हणून पक्षकारांनी वेगळे राहण्यास सुरुवात केली होती ———- </w:t>
      </w:r>
      <w:r xmlns:w="http://schemas.openxmlformats.org/wordprocessingml/2006/main" w:rsidRPr="00DC4B39">
        <w:rPr>
          <w:rFonts w:ascii="Arial" w:eastAsia="Times New Roman" w:hAnsi="Arial" w:cs="Arial"/>
          <w:color w:val="000000"/>
          <w:sz w:val="21"/>
          <w:szCs w:val="21"/>
        </w:rPr>
        <w:t xml:space="preserve">.</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आणि वैवाहिक नात्यात समेट घडवून आणण्यासाठी आणि पुन्हा सुरू करण्यासाठी मित्र आणि नातेवाईकांकडून प्रयत्न आणि प्रयत्न केले गेले, परंतु स्वभावातील वैचारिक मतभेदांमुळे ते यशस्वी होऊ शकले नाही ज्यामुळे सामान्य वैवाहिक जीवन अव्यवहार्य आणि अशक्य झाले आहे. लग्न अपरिहार्यपणे तुटले आहे.</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आणि पक्षकारांनी आता खालील अटी व शर्तींवर परस्पर संमतीने घटस्फोटाच्या हुकुमाद्वारे हे लग्न विसर्जित करण्याचे परस्पर मान्य केले आहे.</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a पक्षकारांमध्ये हे मान्य झाले आहे की </w:t>
      </w:r>
      <w:proofErr xmlns:w="http://schemas.openxmlformats.org/wordprocessingml/2006/main" w:type="spellStart"/>
      <w:r xmlns:w="http://schemas.openxmlformats.org/wordprocessingml/2006/main" w:rsidRPr="00DC4B39">
        <w:rPr>
          <w:rFonts w:ascii="Arial" w:eastAsia="Times New Roman" w:hAnsi="Arial" w:cs="Arial"/>
          <w:i/>
          <w:iCs/>
          <w:color w:val="000000"/>
          <w:sz w:val="21"/>
          <w:szCs w:val="21"/>
        </w:rPr>
        <w:t xml:space="preserve">स्त्रीधन </w:t>
      </w:r>
      <w:proofErr xmlns:w="http://schemas.openxmlformats.org/wordprocessingml/2006/main" w:type="spellEnd"/>
      <w:r xmlns:w="http://schemas.openxmlformats.org/wordprocessingml/2006/main" w:rsidRPr="00DC4B39">
        <w:rPr>
          <w:rFonts w:ascii="Arial" w:eastAsia="Times New Roman" w:hAnsi="Arial" w:cs="Arial"/>
          <w:i/>
          <w:iCs/>
          <w:color w:val="000000"/>
          <w:sz w:val="21"/>
          <w:szCs w:val="21"/>
        </w:rPr>
        <w:t xml:space="preserve">हुंडा लेख कायम पोटगी आणि भरणपोषण इत्यादींबाबतचे त्यांचे सर्व वाद दुसऱ्या पक्षाने सौहार्दपूर्णपणे सोडवले आहेत आणि ती तिच्यावर यापुढे कोणत्याही रकमेचा दावा करणार नाही कारण तिने तिचे सर्व सामान आधीच गोळा केले आहे आणि त्यात कोणताही दावा नाही. आता कोणत्याही प्रकारे.</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b पक्षकारांमध्ये हे मान्य केले आहे की, तडजोड/सेटलमेंट डीडचे पक्ष ते कौटुंबिक न्यायालयात परस्पर घटस्फोटाची याचिका आजच्या करारावर स्वाक्षरी केल्याच्या तारखेला दाखल करतील. —– वर नमूद केल्याप्रमाणे या सेटलमेंट/तडजोड डीडच्या तारखेपासून आणि एलडीसमोर त्यांचे म्हणणे मांडण्यासाठी कोर्टासमोर हजर राहतील. कोर्ट.</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c पक्षकारांमध्ये हे मान्य करण्यात आले आहे की, दोन्ही पक्ष भविष्यात एकमेकांविरुद्ध आणि एकमेकांच्या कुटुंबातील सदस्यांविरुद्ध कोणतीही खटला किंवा तक्रार इत्यादी दाखल करणार नाहीत आणि या संदर्भात कोणत्याही प्राधिकरणासमोर कोठेही दाखल झाल्यास सर्व तक्रारी, कार्यवाही मागे घेईल. जेंव्हा वर नमूद केलेल्या प्रकरणांव्यतिरिक्त पक्षकारांच्या माहितीत ते येते.</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d दोन्ही पक्षांनी याद्वारे सहमती दर्शवली की ही तडजोड/सेटलमेंट डीड अपरिवर्तनीय आणि निःसंदिग्ध आहे आणि वचन दिले की ही तडजोड/सेटलमेंट डीड इतर गोष्टींबरोबरच कायदेशीर, वैध, बंधनकारक आणि अंमलात आणण्यायोग्य आणि सर्व रीतीने अंमलात आणण्यायोग्य असेल आणि पक्षांपैकी कोणीही स्वतंत्र असेल. कोणत्याही तांत्रिक भाषेचा किंवा उणीवा असल्यास त्याचा फायदा घ्या, जर ते येथे स्पष्ट केले नाही.</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e मुलांचे तपशील आणि त्यांचे वय आणि मुलांच्या ताब्याचे पैलू.</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f गुणधर्म आणि त्यांचे वितरण तपशील.</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आणि ज्यावेळी हा परस्पर घटस्फोट करार पक्षकारांमध्ये त्यांच्या परस्पर संमतीने आणि स्वेच्छेने कोणत्याही दबाव, जबरदस्ती, जबरदस्ती किंवा कोणत्याही बाजूच्या अवाजवी प्रभावाशिवाय अंमलात आणला गेला आहे.</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ज्याच्या साक्षीने, दोन्ही पक्षांनी खालील साक्षीदारांच्या उपस्थितीत सध्याच्या परस्पर घटस्फोटाच्या करारावर स्वाक्षरी केली आहे:</w:t>
      </w:r>
    </w:p>
    <w:p w:rsidR="00DC4B39" w:rsidRPr="00DC4B39" w:rsidRDefault="00DC4B39" w:rsidP="00DC4B39">
      <w:pPr xmlns:w="http://schemas.openxmlformats.org/wordprocessingml/2006/main">
        <w:shd w:val="clear" w:color="auto" w:fill="FFFFFF"/>
        <w:spacing w:after="135" w:line="240" w:lineRule="auto"/>
        <w:jc w:val="both"/>
        <w:rPr>
          <w:rFonts w:ascii="Arial" w:eastAsia="Times New Roman" w:hAnsi="Arial" w:cs="Arial"/>
          <w:color w:val="000000"/>
          <w:sz w:val="21"/>
          <w:szCs w:val="21"/>
        </w:rPr>
      </w:pPr>
      <w:r xmlns:w="http://schemas.openxmlformats.org/wordprocessingml/2006/main" w:rsidRPr="00DC4B39">
        <w:rPr>
          <w:rFonts w:ascii="Arial" w:eastAsia="Times New Roman" w:hAnsi="Arial" w:cs="Arial"/>
          <w:i/>
          <w:iCs/>
          <w:color w:val="000000"/>
          <w:sz w:val="21"/>
          <w:szCs w:val="21"/>
        </w:rPr>
        <w:t xml:space="preserve">प्रथम पक्ष </w:t>
      </w:r>
      <w:r xmlns:w="http://schemas.openxmlformats.org/wordprocessingml/2006/main" w:rsidRPr="00DC4B39">
        <w:rPr>
          <w:rFonts w:ascii="Arial" w:eastAsia="Times New Roman" w:hAnsi="Arial" w:cs="Arial"/>
          <w:color w:val="000000"/>
          <w:sz w:val="21"/>
          <w:szCs w:val="21"/>
        </w:rPr>
        <w:br xmlns:w="http://schemas.openxmlformats.org/wordprocessingml/2006/main"/>
      </w:r>
      <w:r xmlns:w="http://schemas.openxmlformats.org/wordprocessingml/2006/main" w:rsidRPr="00DC4B39">
        <w:rPr>
          <w:rFonts w:ascii="Arial" w:eastAsia="Times New Roman" w:hAnsi="Arial" w:cs="Arial"/>
          <w:i/>
          <w:iCs/>
          <w:color w:val="000000"/>
          <w:sz w:val="21"/>
          <w:szCs w:val="21"/>
        </w:rPr>
        <w:t xml:space="preserve">द्वितीय पक्ष</w:t>
      </w:r>
    </w:p>
    <w:p w:rsidR="00FF77A4" w:rsidRDefault="00FF77A4"/>
    <w:sectPr w:rsidR="00FF77A4">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342C"/>
    <w:multiLevelType w:val="multilevel"/>
    <w:tmpl w:val="968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A9310C"/>
    <w:multiLevelType w:val="multilevel"/>
    <w:tmpl w:val="C8F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39"/>
    <w:rsid w:val="00BC2FD9"/>
    <w:rsid w:val="00DC4B39"/>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C6499-4472-4485-848F-1DFBA39C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C4B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B39"/>
    <w:rPr>
      <w:rFonts w:ascii="Times New Roman" w:eastAsia="Times New Roman" w:hAnsi="Times New Roman" w:cs="Times New Roman"/>
      <w:b/>
      <w:bCs/>
      <w:sz w:val="36"/>
      <w:szCs w:val="36"/>
    </w:rPr>
  </w:style>
  <w:style w:type="character" w:styleId="Strong">
    <w:name w:val="Strong"/>
    <w:basedOn w:val="DefaultParagraphFont"/>
    <w:uiPriority w:val="22"/>
    <w:qFormat/>
    <w:rsid w:val="00DC4B39"/>
    <w:rPr>
      <w:b/>
      <w:bCs/>
    </w:rPr>
  </w:style>
  <w:style w:type="paragraph" w:styleId="NormalWeb">
    <w:name w:val="Normal (Web)"/>
    <w:basedOn w:val="Normal"/>
    <w:uiPriority w:val="99"/>
    <w:semiHidden/>
    <w:unhideWhenUsed/>
    <w:rsid w:val="00DC4B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4B39"/>
    <w:rPr>
      <w:color w:val="0000FF"/>
      <w:u w:val="single"/>
    </w:rPr>
  </w:style>
  <w:style w:type="character" w:styleId="Emphasis">
    <w:name w:val="Emphasis"/>
    <w:basedOn w:val="DefaultParagraphFont"/>
    <w:uiPriority w:val="20"/>
    <w:qFormat/>
    <w:rsid w:val="00DC4B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tionary.reverso.net/english-definition/crucial+documents" TargetMode="External"/><Relationship Id="rId5" Type="http://schemas.openxmlformats.org/officeDocument/2006/relationships/hyperlink" Target="https://www.legalhelplineindia.com/start-import-export-business/" TargetMode="Externa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2021-01-24T01:38:00Z</dcterms:created>
  <dcterms:modified xsi:type="dcterms:W3CDTF">2021-01-24T02:11:00Z</dcterms:modified>
</cp:coreProperties>
</file>