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HC જવાબ રિટ પિટિશન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ઉચ્ચ અદાલત સમક્ષ -----એટી ------I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CWP નંબર: _____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અરજદાર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ઉત્તરદાતાઓ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ભારતના બંધારણની કલમ 226/227 હેઠળ દાખલ કરાયેલી સિવિલ રિટ પિટિશનનો પ્રતિવાદી નંબર _____________________ વતી જવાબ આપો.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આદરપૂર્વક શેવેથ : </w:t>
            <w:br w:type="textWrapping"/>
            <w:br w:type="textWrapping"/>
            <w:t xml:space="preserve">પ્રારંભિક સબમિશન/વાંધાઓ: </w:t>
            <w:br w:type="textWrapping"/>
            <w:br w:type="textWrapping"/>
            <w:t xml:space="preserve">1. કે અરજદારના કોઈપણ મૂળભૂત અથવા બંધારણીય અધિકારનું ઉલ્લંઘન કરવામાં આવ્યું નથી અને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આવી રિટ પિટિશન જાળવણીપાત્ર નથી. ______ ________________________ </w:t>
            <w:br w:type="textWrapping"/>
            <w:br w:type="textWrapping"/>
            <w:t xml:space="preserve">2. કે રિટ પિટિશન જાળવવા યોગ્ય નથી અને અરજદાર પાસે રિટ દાખલ કરવા માટે કોઈ લોકસ સ્ટેન્ડ નથી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પિટિશન. _____________________________________________ મેરિટ પર જવાબ આપો </w:t>
            <w:br w:type="textWrapping"/>
            <w:br w:type="textWrapping"/>
            <w:t xml:space="preserve">1. કે રિટ પિટિશનના આ પેરાની સામગ્રીઓ એ હદે નકારી શકાતી નથી કે અરજદાર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ભારતના નાગરિક. જો કે, એવી રજૂઆત કરવામાં આવી છે કે અરજદાર આ રિટ દાખલ કરવા અથવા જાળવવા માટે હકદાર નથી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નામદાર કોર્ટ સમક્ષ અરજી. ______________________________________ </w:t>
            <w:br w:type="textWrapping"/>
            <w:br w:type="textWrapping"/>
            <w:t xml:space="preserve">2. કે રિટ પિટિશનના આ પેરાની સામગ્રી ખોટી છે અને નામંજૂર છે. _______________________ 3. </w:t>
            <w:br w:type="textWrapping"/>
            <w:br w:type="textWrapping"/>
            <w:t xml:space="preserve">કે રિટ પિટિશનના આ પેરાની સામગ્રી ખોટી અને નકારી છે. __ </w:t>
            <w:br w:type="textWrapping"/>
            <w:br w:type="textWrapping"/>
            <w:t xml:space="preserve">4. કે રિટ પિટિશનના આ પેરાની સામગ્રી ખોટી અને નામંજૂર છે. __ </w:t>
            <w:br w:type="textWrapping"/>
            <w:br w:type="textWrapping"/>
            <w:t xml:space="preserve">5. કે રિટ પિટિશનના આ પેરાની સામગ્રી ખોટી અને નામંજૂર છે. __ </w:t>
            <w:br w:type="textWrapping"/>
            <w:br w:type="textWrapping"/>
            <w:t xml:space="preserve">6. કે રિટ પિટિશનના આ પેરાની સામગ્રી ખોટી અને નામંજૂર છે. __ </w:t>
            <w:br w:type="textWrapping"/>
            <w:br w:type="textWrapping"/>
            <w:t xml:space="preserve">7. કે રિટ પિટિશનના આ પેરાની સામગ્રી ખોટી અને નામંજૂર છે. __ </w:t>
            <w:br w:type="textWrapping"/>
            <w:br w:type="textWrapping"/>
            <w:t xml:space="preserve">8. કે રિટ પિટિશનના આ પેરાની સામગ્રી ખોટી અને નામંજૂર છે. __ </w:t>
            <w:br w:type="textWrapping"/>
            <w:br w:type="textWrapping"/>
            <w:t xml:space="preserve">9. કે રિટ પિટિશનના આ પેરાની સામગ્રી ખોટી અને નામંજૂર છે. __ </w:t>
            <w:br w:type="textWrapping"/>
            <w:br w:type="textWrapping"/>
            <w:t xml:space="preserve">10. કે રિટ પિટિશનના આ પેરાની સામગ્રી ખોટી અને નામંજૂર છે. __ </w:t>
            <w:br w:type="textWrapping"/>
            <w:br w:type="textWrapping"/>
            <w:t xml:space="preserve">11. કે રિટ પિટિશનના આ પેરાની સામગ્રી ખોટી અને નામંજૂર છે. __ </w:t>
            <w:br w:type="textWrapping"/>
            <w:br w:type="textWrapping"/>
            <w:t xml:space="preserve">12. તેથી, ખૂબ જ આદરપૂર્વક પ્રાર્થના કરવામાં આવે છે કે રિટ પિટિશનમાં ભૌતિક પદાર્થનો અભાવ છે અને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ખોટી, વ્યર્થ અને ઉશ્કેરણીજનક અને આ રિટ પિટિશન બરતરફ થવાને પાત્ર છે અને તેને બરતરફ કરવામાં આવી શકે છે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ખર્ચ સાથે ન્યાયનું વ્યાજ. </w:t>
            <w:br w:type="textWrapping"/>
            <w:br w:type="textWrapping"/>
            <w:t xml:space="preserve">ચેન્નાઈ </w:t>
            <w:br w:type="textWrapping"/>
            <w:br w:type="textWrapping"/>
            <w:t xml:space="preserve">જવાબ આપનાર પ્રતિવાદી નંબર _____ ______________ </w:t>
            <w:br w:type="textWrapping"/>
            <w:br w:type="textWrapping"/>
            <w:t xml:space="preserve">______ </w:t>
            <w:br w:type="textWrapping"/>
            <w:br w:type="textWrapping"/>
            <w:t xml:space="preserve">મારફતે, એડવોકેટ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jc w:val="center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b w:val="1"/>
          <w:color w:val="000000"/>
          <w:sz w:val="36"/>
          <w:szCs w:val="36"/>
          <w:highlight w:val="white"/>
          <w:rtl w:val="0"/>
        </w:rPr>
        <w:t xml:space="preserve">ચેન્નઈ ખાતે TN ના માનનીય હાઈકોર્ટ સમક્ષ</w:t>
      </w:r>
    </w:p>
    <w:p w:rsidR="00000000" w:rsidDel="00000000" w:rsidP="00000000" w:rsidRDefault="00000000" w:rsidRPr="00000000" w14:paraId="0000001E">
      <w:pPr>
        <w:spacing w:after="240" w:line="240" w:lineRule="auto"/>
        <w:rPr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CWP નંબર: ______</w:t>
      </w:r>
    </w:p>
    <w:p w:rsidR="00000000" w:rsidDel="00000000" w:rsidP="00000000" w:rsidRDefault="00000000" w:rsidRPr="00000000" w14:paraId="00000020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</w:t>
      </w:r>
    </w:p>
    <w:p w:rsidR="00000000" w:rsidDel="00000000" w:rsidP="00000000" w:rsidRDefault="00000000" w:rsidRPr="00000000" w14:paraId="00000021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2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ઉત્તરદાતાઓ</w:t>
      </w:r>
    </w:p>
    <w:p w:rsidR="00000000" w:rsidDel="00000000" w:rsidP="00000000" w:rsidRDefault="00000000" w:rsidRPr="00000000" w14:paraId="0000002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પિટિશનને જવાબ આપનાર પ્રતિવાદી વતી જવાબના સમર્થનમાં એફિડેવિટ નંબર _______________</w:t>
      </w:r>
    </w:p>
    <w:p w:rsidR="00000000" w:rsidDel="00000000" w:rsidP="00000000" w:rsidRDefault="00000000" w:rsidRPr="00000000" w14:paraId="0000002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હું,____ _____________________________________, આથી ગંભીરતાપૂર્વક પ્રતિજ્ઞા કરું છું અને નીચે મુજબ જાહેર કરું છું:- </w:t>
        <w:br w:type="textWrapping"/>
        <w:br w:type="textWrapping"/>
        <w:t xml:space="preserve">1. કે સાથેનો જવાબ મારી સૂચનાઓ હેઠળ તૈયાર કરવામાં આવ્યો છે. </w:t>
        <w:br w:type="textWrapping"/>
        <w:br w:type="textWrapping"/>
        <w:t xml:space="preserve">2. કે પ્રારંભિક સબમિશનના ફકરા 1 થી _____ અને પરના જવાબના 1 થી _____ ની સામગ્રી</w:t>
      </w:r>
    </w:p>
    <w:p w:rsidR="00000000" w:rsidDel="00000000" w:rsidP="00000000" w:rsidRDefault="00000000" w:rsidRPr="00000000" w14:paraId="0000002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ગુણો મારા શ્રેષ્ઠ જ્ઞાન મુજબ સાચા અને સાચા છે અને _____ થી ______ સુધીના પરાઓની સામગ્રી છે</w:t>
      </w:r>
    </w:p>
    <w:p w:rsidR="00000000" w:rsidDel="00000000" w:rsidP="00000000" w:rsidRDefault="00000000" w:rsidRPr="00000000" w14:paraId="0000002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કાનૂની સલાહ મુજબ યોગ્ય. </w:t>
        <w:br w:type="textWrapping"/>
        <w:br w:type="textWrapping"/>
        <w:t xml:space="preserve">3. કે હું વધુ ગંભીરતાપૂર્વક એકરાર કરું છું અને જાહેર કરું છું કે મારું આ સોગંદનામું સાચું અને સાચું છે, તેનો કોઈ ભાગ નથી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ખોટા અને તેમાં કંઈપણ સામગ્રી છુપાવવામાં આવી નથી. </w:t>
        <w:br w:type="textWrapping"/>
        <w:br w:type="textWrapping"/>
        <w:t xml:space="preserve">ચેન્નાઈ ખાતે આ ______ ને સમર્થન આપ્યું. જુબાની આપનાર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652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tvOl2kLQdlv8ZXlR+dEkT90J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XbHNOSUx5MXJHcFd6QUx1cWdYRWN2Q0RBTWJWWTk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2018-03-07T14:18:00Z</dcterms:created>
  <dc:creator>Lenovo</dc:creator>
</cp:coreProperties>
</file>