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 ગ્રાહક માટે એક જામીન દ્વારા ગેરંટી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મેનેજર,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_________________ બેંક લિ.,</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w:t>
      </w:r>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પ્રિય સાહેબ,</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 રકમ સુધીની માંગણી પછી બે દિવસ પછી ઉલ્લેખિત તમામ નાણા અને જવાબદારીઓ અગાઉથી એડવાન્સ છે , ચૂકવેલ, આવા ખાતા પર ખર્ચ કરેલ અથવા જે તમે કોઈપણ સમયે એડવાન્સ, ચૂકવણી અથવા ખર્ચ કરી શકો છો અથવા તેના ઉપયોગ માટે, ગ્રાહકના રહેઠાણ અથવા ક્રેડિટ પર ચૂકવણી કરી શકો છો (પછી ભલે તે ચાલુ ખાતા પર હોય અથવા કોઈપણ ખોલવા અથવા ચાલુ રાખવાના માર્ગ દ્વારા નવું ખાતું વિશેષ અથવા અન્યથા, તમામ વ્યાજ, ડિસ્કાઉન્ટ, કમિશન અને અન્ય બેન્કિંગ શુલ્ક સાથે મળીને, અન્ય વાટાઘાટપાત્ર સિક્યોરિટીઝના વિનિમય બિલ, પ્રોમિસરી નોટ્સ, તેમના દ્વારા દોરવામાં આવેલી, સ્વીકારવામાં આવેલી, અથવા અન્યથા, તેમ છતાં, સંબંધિત અન્ય ખર્ચ, શુલ્ક અને ખર્ચ, જે તેના સંબંધમાં ચૂકવવાપાત્ર હોઈ શકે છે અથવા બની શકે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રૂ.ની સંપૂર્ણ રકમથી વધુ ન હોવી જોઈએ . ___/- અને તેના પર વ્યાજ જે તારીખે તમારા દ્વારા મારા પર ચુકવણીની માંગ કરવામાં આવશે તે તારીખથી વાર્ષિક ________ ટકાના દરે.</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હું નીચે મુજબ વધુ સંમત છું:</w:t>
          </w:r>
        </w:sdtContent>
      </w:sdt>
      <w:r w:rsidDel="00000000" w:rsidR="00000000" w:rsidRPr="00000000">
        <w:rPr>
          <w:rtl w:val="0"/>
        </w:rPr>
      </w:r>
    </w:p>
    <w:p w:rsidR="00000000" w:rsidDel="00000000" w:rsidP="00000000" w:rsidRDefault="00000000" w:rsidRPr="00000000" w14:paraId="0000000A">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 ગેરંટી ચાલુ રાખવાની બાંયધરી રહેશે અને ત્રણ કેલેન્ડર મહિનાઓ સુધી સંપૂર્ણ અમલમાં રહેશે જ્યાં સુધી હું તમને બંધ કરવા અને તે નક્કી કરવાના કોઈપણ ઇરાદાની લેખિતમાં નોટિસ આપીશ અથવા મોકલું છું અને મારી જવાબદારીની મર્યાદા સુધીના તમામ નાણાં તમને ચૂકવીશ. આવી નોટિસની મુદત પૂરી થવા પર અને મારા મૃત્યુના કિસ્સામાં અથવા અપંગતા હેઠળ આવવાના કિસ્સામાં આ ગેરંટી નક્કી કરવા માટે મારા વહીવટકર્તાઓ, વહીવટકર્તાઓ અથવા કાનૂની વ્યક્તિગત પ્રતિનિધિઓની જવાબદારી; અને તમે ગ્રાહક સાથે નવું ખાતું ખોલવા માટે અને ત્રણ કેલેન્ડર મહિનાની અંદર કોઈપણ સમયે આવી સૂચના પ્રાપ્ત કર્યા પછી સ્વતંત્રતા ધરાવો છો, અને પછીથી તેના દ્વારા તમને કરવામાં આવેલી તમામ ચૂકવણીઓને યોગ્ય કરવા માટે અને તેના દ્વારા જૂનાને ફાળવવામાં આવેલ વ્યક્ત ન કરવા માટે ઉપરોક્ત હદ સુધી મારી કથિત જવાબદારી પ્રત્યે પૂર્વગ્રહ રાખ્યા વિના એકાઉન્ટ.</w:t>
          </w:r>
        </w:sdtContent>
      </w:sdt>
      <w:r w:rsidDel="00000000" w:rsidR="00000000" w:rsidRPr="00000000">
        <w:rPr>
          <w:rtl w:val="0"/>
        </w:rPr>
      </w:r>
    </w:p>
    <w:p w:rsidR="00000000" w:rsidDel="00000000" w:rsidP="00000000" w:rsidRDefault="00000000" w:rsidRPr="00000000" w14:paraId="0000000B">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તમે કોઈ પણ સંજોગોમાં સ્વતંત્રતા ધરાવો છો, અને મારી વધુ સંમતિ અથવા જાણ વિના કોઈપણ સમયે ગ્રાહકને અથવા તેની સાથે અથવા તેના માટે જવાબદાર કોઈપણ વ્યક્તિને, બાંયધરી આપનાર તરીકે અથવા અન્યથા, કોઈપણ સમયે અથવા ભોગવિલાસ, અને નિર્ધારિત કરવા, મોટું કરવા અથવા તેની ક્રેડિટ બદલવી, અને આ દ્વારા સુરક્ષિત રાખવાના હેતુથી અથવા તેનો કોઈ હિસ્સો ન હોવાના હેતુથી અથવા તમારા દ્વારા રાખવામાં આવેલી કોઈપણ અન્ય સિક્યોરિટીઝમાં ફેરફાર કરવા, વિનિમય કરવા અથવા રિલીઝ કરવા અને કોઈપણ બિલ, નોંધો અથવા અન્ય વાટાઘાટ કરી શકાય તેવી સિક્યોરિટીઝનું નવીકરણ કરવા માટે , અને તેની સાથે અથવા તેની સાથે અથવા તેના માટે જવાબદાર કોઈપણ વ્યક્તિ સાથે સંયોજન અથવા અન્ય કોઈપણ વ્યવસ્થા કરવી, કારણ કે તમે ડિસ્ચાર્જ વિના અથવા આ ગેરંટી હેઠળ કોઈપણ જવાબદારીને અસર કરતી કોઈપણ રીતે યોગ્ય માનતા હોવ.</w:t>
          </w:r>
        </w:sdtContent>
      </w:sdt>
      <w:r w:rsidDel="00000000" w:rsidR="00000000" w:rsidRPr="00000000">
        <w:rPr>
          <w:rtl w:val="0"/>
        </w:rPr>
      </w:r>
    </w:p>
    <w:p w:rsidR="00000000" w:rsidDel="00000000" w:rsidP="00000000" w:rsidRDefault="00000000" w:rsidRPr="00000000" w14:paraId="0000000C">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10"/>
        </w:sdtPr>
        <w:sdtContent>
          <w:r w:rsidDel="00000000" w:rsidR="00000000" w:rsidRPr="00000000">
            <w:rPr>
              <w:rFonts w:ascii="Baloo Bhai" w:cs="Baloo Bhai" w:eastAsia="Baloo Bhai" w:hAnsi="Baloo Bhai"/>
              <w:color w:val="000000"/>
              <w:sz w:val="14"/>
              <w:szCs w:val="14"/>
              <w:rtl w:val="0"/>
            </w:rPr>
            <w:t xml:space="preserve">     જો ગ્રાહક નાદાર અથવા નાદાર બની જાય અથવા તેના લેણદારો સાથે કોઈ ગોઠવણમાં પ્રવેશ કરે અથવા કોઈ રચના કરે, તો તમે (મારા દ્વારા અથવા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અન્ય વ્યક્તિ દ્વારા તમને ચૂકવણી કરવા છતાં અથવા આ દ્વારા ખાતરી આપવામાં આવેલ રકમના કોઈપણ ભાગની) લેણદાર તરીકે રેન્ક આપી શકો છો અને તમારા દાવાની સંપૂર્ણ રકમ માટે તેની એસ્ટેટ સામે સાબિત કરો, અથવા તેના સંબંધમાં કોઈપણ રચના સ્વીકારવા માટે સંમત થાઓ, અને તમે મારા બધાને બાદ કરતાં, તેના પરના ડિવિડન્ડ, રચના અથવા અન્ય ચૂકવણીઓ પ્રાપ્ત કરી શકશો અને જાળવી શકશો. તમારી સાથે હરીફાઈમાં ગ્રાહક માટે બાંયધરી આપનાર તરીકેના અધિકારો, જ્યાં સુધી તમારો દાવો સંપૂર્ણપણે સંતુષ્ટ ન થાય ત્યાં સુધી; અને હું, બાંયધરીકૃત રકમ અથવા તેના કોઈપણ ભાગની ચૂકવણી કરીને, અથવા અન્ય કોઈ આધાર પર, ગ્રાહક સામે તમારો આખો દાવો ન થાય ત્યાં સુધી, ખાતરીપૂર્વકની રકમ અથવા તેના કોઈપણ ભાગના સંદર્ભમાં સાબિત કરવા અથવા સાબિત કરવાનો દાવો કરીશ નહીં. સંતુષ્ટ</w:t>
          </w:r>
        </w:sdtContent>
      </w:sdt>
      <w:r w:rsidDel="00000000" w:rsidR="00000000" w:rsidRPr="00000000">
        <w:rPr>
          <w:rtl w:val="0"/>
        </w:rPr>
      </w:r>
    </w:p>
    <w:p w:rsidR="00000000" w:rsidDel="00000000" w:rsidP="00000000" w:rsidRDefault="00000000" w:rsidRPr="00000000" w14:paraId="0000000D">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તમે ગ્રાહક સામેના તમારા સમગ્ર દાવાનો સંતોષ મેળવી શકો તે હેતુથી હું સંમત છું કે તમે બાંયધરી પર લાગુ કરી શકો છો અને બાંયધરી પર સંપૂર્ણ રકમ અને વ્યાજ વસૂલ કરી શકો છો, ઉપરોક્ત રચનાના આવા પુરાવા હોવા છતાં અને અન્ય કોઈપણ ગેરંટી હોવા છતાં, સુરક્ષા અથવા ઉપાયની બાંયધરી, સિક્યોરિટીઝ અથવા ઉપાયો, જે તમે આ દ્વારા સુરક્ષિત રાખવાના હેતુથી અથવા તેના કોઈપણ ભાગના સંદર્ભમાં ધારણ કરી શકો છો અથવા તેના માટે હકદાર હોઈ શકો છો, અને ગ્રાહક સાથે તમારા વર્તમાન ખાતામાં ડેબિટ થઈ શકે તેવા કોઈપણ શુલ્ક અથવા વ્યાજ હોવા છતાં , અથવા અન્ય કોઈપણ ખાતામાં જેના પર તે જવાબદાર હોઈ શકે છે.</w:t>
          </w:r>
        </w:sdtContent>
      </w:sdt>
      <w:r w:rsidDel="00000000" w:rsidR="00000000" w:rsidRPr="00000000">
        <w:rPr>
          <w:rtl w:val="0"/>
        </w:rPr>
      </w:r>
    </w:p>
    <w:p w:rsidR="00000000" w:rsidDel="00000000" w:rsidP="00000000" w:rsidRDefault="00000000" w:rsidRPr="00000000" w14:paraId="0000000E">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અહીં ઉપરોક્ત કંઈપણ સમાવિષ્ટ હોવા છતાં, આ ગેરંટી ગ્રાહકના તમામ ખાતાઓ સુધી વિસ્તરશે, પછી ભલે તે તેના એકમાત્ર હોય અથવા તે ખાતા હોય કે જેના પર તે સંયુક્ત રીતે, કોઈપણ રીતે, કોઈપણ રીતે, કોઈપણ કંપની અથવા વ્યક્તિ અથવા વ્યક્તિઓ સાથે, અને કોઈપણ નામે જવાબદાર હોય. અથવા મક્કમ તે જ ઊભા થઈ શકે છે; અને આ ગેરંટી બેંકના બંધારણમાં કોઈપણ ફેરફારથી પ્રભાવિત થશે નહીં; તેના અનુગામીઓ અથવા સોંપણીઓ; અથવા તેના શોષણ દ્વારા અથવા તેના દ્વારા અથવા અન્ય કોઈપણ બેંકો સાથે તેના જોડાણ દ્વારા.</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મારા હાથની સાક્ષી મુજબ આ _________ 200__ના દિવસે</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__________ ની સહીઓ માટે સાક્ષી)</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ઉપરના નામ __________________)</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નામ અને સરનામું અને વ્યવસાય)</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સાક્ષી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C265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Bvilqw2Bo8ZByPFXUTluooLs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SeC1HblJ2QnFXNDEzbW5TY09FejVsaTU1MllKeEl6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2019-07-21T04:56:00Z</dcterms:created>
  <dc:creator>Viraj</dc:creator>
</cp:coreProperties>
</file>