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06" w:rsidRPr="00545006" w:rsidRDefault="00545006" w:rsidP="0054500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45006">
        <w:rPr>
          <w:rFonts w:ascii="Arial" w:eastAsia="Times New Roman" w:hAnsi="Arial" w:cs="Arial"/>
          <w:b/>
          <w:bCs/>
          <w:color w:val="000000"/>
          <w:sz w:val="20"/>
          <w:szCs w:val="20"/>
        </w:rPr>
        <w:t>Gift of Books for Education of Daughter</w:t>
      </w:r>
    </w:p>
    <w:p w:rsidR="00545006" w:rsidRPr="00545006" w:rsidRDefault="00545006" w:rsidP="0054500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45006">
        <w:rPr>
          <w:rFonts w:ascii="Arial" w:eastAsia="Times New Roman" w:hAnsi="Arial" w:cs="Arial"/>
          <w:color w:val="000000"/>
          <w:sz w:val="20"/>
          <w:szCs w:val="20"/>
        </w:rPr>
        <w:t>I, ………………</w:t>
      </w:r>
      <w:proofErr w:type="gramEnd"/>
      <w:r w:rsidRPr="00545006">
        <w:rPr>
          <w:rFonts w:ascii="Arial" w:eastAsia="Times New Roman" w:hAnsi="Arial" w:cs="Arial"/>
          <w:color w:val="000000"/>
          <w:sz w:val="20"/>
          <w:szCs w:val="20"/>
        </w:rPr>
        <w:t xml:space="preserve"> s/o…………….r/o……………transfer to (Miss) ……………. my daughter aged about …………….all these books (catalogues is annexed herewith) for the education on this …………………. at …………………...</w:t>
      </w:r>
    </w:p>
    <w:p w:rsidR="00545006" w:rsidRPr="00545006" w:rsidRDefault="00545006" w:rsidP="0054500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545006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545006">
        <w:rPr>
          <w:rFonts w:ascii="Arial" w:eastAsia="Times New Roman" w:hAnsi="Arial" w:cs="Arial"/>
          <w:color w:val="000000"/>
          <w:sz w:val="20"/>
          <w:szCs w:val="20"/>
        </w:rPr>
        <w:t>/-………………</w:t>
      </w:r>
      <w:bookmarkStart w:id="0" w:name="_GoBack"/>
      <w:bookmarkEnd w:id="0"/>
    </w:p>
    <w:sectPr w:rsidR="00545006" w:rsidRPr="00545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06"/>
    <w:rsid w:val="001178E5"/>
    <w:rsid w:val="0054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2019-07-24T05:02:00Z</dcterms:created>
  <dcterms:modified xsi:type="dcterms:W3CDTF">2019-07-24T05:02:00Z</dcterms:modified>
</cp:coreProperties>
</file>