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સ્થાપકો કરાર</w:t>
          </w:r>
        </w:sdtContent>
      </w:sdt>
    </w:p>
    <w:p w:rsidR="00000000" w:rsidDel="00000000" w:rsidP="00000000" w:rsidRDefault="00000000" w:rsidRPr="00000000" w14:paraId="00000002">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ફાઉન્ડર્સ એગ્રીમેન્ટ ("કરાર") _____________, ("અસરકારક તારીખ") ના રોજ અને તેની વચ્ચે દાખલ કરવામાં આવ્યો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_______________, ભારતના કાયદા હેઠળ સમાવિષ્ટ અને તેની નોંધાયેલ ઓફિસ ધરાવતી કંપની _________________,</w:t>
          </w:r>
        </w:sdtContent>
      </w:sdt>
    </w:p>
    <w:p w:rsidR="00000000" w:rsidDel="00000000" w:rsidP="00000000" w:rsidRDefault="00000000" w:rsidRPr="00000000" w14:paraId="00000005">
      <w:pPr>
        <w:jc w:val="both"/>
        <w:rPr>
          <w:rFonts w:ascii="Arial" w:cs="Arial" w:eastAsia="Arial" w:hAnsi="Arial"/>
          <w:sz w:val="28"/>
          <w:szCs w:val="28"/>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sz w:val="28"/>
              <w:szCs w:val="28"/>
              <w:rtl w:val="0"/>
            </w:rPr>
            <w:t xml:space="preserve">(ત્યારબાદ "કંપની" તરીકે ઓળખવામાં આવે છે, જે અભિવ્યક્તિ, જ્યાં સુધી તેના સંદર્ભને પ્રતિકૂળ ન હોય, તેનો અર્થ અને તેના અનુગામીઓને હિત અને અનુમતિ આપવામાં આવેલ સોંપણીઓમાં સમાવેશ થાય છે) પ્રથમ ભાગની; અને સ્થાપકો, (નીચે કેપ્ચર કર્યા મુજબ) બીજા ભાગ માટે: A. ______________, ___________ ના પુત્ર/પુત્રી અને _______________ ખાતે રહેતા (ત્યારબાદ "_______" તરીકે ઓળખવામાં આવે છે, જે અભિવ્યક્તિ, જ્યાં સુધી તેના સંદર્ભથી વિપરીત હોય, તેનો અર્થ અને તેના વારસદારોનો સમાવેશ થાય છે. , પરવાનગી આપેલ સોંપણીઓ, સંચાલકો અને અનુગામીઓ); B. ___________, સ્વર્ગસ્થ _____________નો પુત્ર/પુત્રી અને ______________________ ખાતે રહેતો (ત્યારબાદ "___________" તરીકે ઉલ્લેખિત જે અભિવ્યક્તિ, જ્યાં સુધી તેના સંદર્ભથી વિપરીત હોય, તેનો અર્થ અને તેના વારસદારો, પરવાનગી આપવામાં આવેલ સોંપણીઓ, વહીવટકર્તાઓ અને અનુગામીઓનો સમાવેશ થાય છે); __________________ ત્યારબાદ દરેકને "સહ-સ્થાપક/સ્થાપક" અને સામૂહિક રીતે "સ્થાપક" તરીકે ઓળખવામાં આવે છે. કંપની અને સ્થાપકો જ્યાં પણ સંદર્ભ પરવાનગી આપે છે તે સામૂહિક રીતે " પક્ષો" અને વ્યક્તિગત રીતે 'પાર્ટી' તરીકે ઓળખાશે . હવે, તેથી, પક્ષો સંમત થાય છે, આ કરારની તારીખથી અસરકારક, નીચેના નિયમો અને શરતો સાથે: 2 | પૃષ્ઠ વય 1. નિયમો અને શરતો: 1.1 કંપની શિક્ષણ ઉદ્યોગ માટે સંશોધન, વિકાસ, અમલીકરણ, લાઇસન્સ અને સેવાઓના વેચાણના વ્યવસાયમાં છે. ("વ્યવસાય") 1.2 આ કરારમાં પ્રવેશ કરતી વખતે, સ્થાપકો કંપનીમાં નીચેની ભૂમિકાઓ નિભાવવા માટે સંમત થાય છે: 1.2.1 ___________ કંપનીના ચીફ એક્ઝિક્યુટિવ ઓફિસર અને ડિરેક્ટર હોવાને કારણે, ટેક્નોલોજી વિકાસ અને ઉત્પાદન માટે જવાબદાર છે નવીનતા 1.2.2 _________, કંપનીના ચીફ ઓપરેશન ઓફિસર અને ડાયરેક્ટર હોવાને કારણે તે ફંડ એકત્ર કરવા, નાણાકીય પ્રવૃત્તિઓ, તૃતીય પક્ષો સાથે સહયોગ અને માનવ સંસાધન બાબતો માટે જવાબદાર છે . 1.2.3 ________, ચીફ માર્કેટિંગ ઓફિસર અને ડાયરેક્ટર હોવાને કારણે કંપની ચેનલ ડેવલપમેન્ટ, પ્રોડક્ટ મેનેજમેન્ટ અને સેલ ડેવલપમેન્ટ જેવી તમામ માર્કેટિંગ પ્રવૃત્તિઓ માટે જવાબદાર છે. 1.2.4 જ્યારે ઉપરોક્ત કલમો સ્થાપકો વચ્ચેની જવાબદારીઓના વ્યાપક વિભાજનની યાદી આપે છે, ત્યારે ફાળવણી કડક નથી અને કેટલીક પ્રવૃત્તિઓ પરની જવાબદારીઓ સ્થાપકો વચ્ચે વહેંચી શકાય છે. જ્યાં જરૂરી હોય ત્યાં, સ્થાપકો એકબીજા સાથે સહકાર કરશે અને કંપનીના લાભ માટે ચોક્કસ જવાબદારીઓ નિભાવવા માટે જરૂરી સહાય પૂરી પાડશે. 1.2.5 સ્થાપકોના નિર્ણયોમાં કોઈપણ વિસંગતતાના કિસ્સામાં, બોર્ડનો બહુમતી નિર્ણય અંતિમ અને બંધનકર્તા રહેશે. આમાં ટેકઓવર, એસેટ સેલ, મર્જર, મર્જર, વિસર્જન અથવા લિક્વિડેશન સહિતની તમામ બાબતોનો સમાવેશ થાય છે. 3 | પૃષ્ઠ વય 2. સહ-સ્થાપક ડિરેક્ટર્સ 2.1 આ કરારના અમલની તારીખે, કંપનીના બોર્ડ ઓફ ડિરેક્ટર્સ ("બોર્ડ") ____________ નો સમાવેશ કરશે. 2.2 મડાગાંઠના કિસ્સામાં બોર્ડના અધ્યક્ષ પાસે નિર્ણાયક મત હશે નહીં. 2.3 આ કરારની અનુસૂચિ 1 માં સૂચિબદ્ધ બાબતોને બોર્ડ તેના પર કોઈપણ ઠરાવ પસાર કરે તે પહેલાં તમામ સ્થાપકોની હકારાત્મક સંમતિની જરૂર છે. 2.4 બોર્ડના તમામ નિર્ણયો કંપની એક્ટ, 2013 ની જોગવાઈઓ અનુસાર હશે અને બહુમતી મતો દ્વારા લેવામાં આવશે. પક્ષકારો સંમત થાય છે કે કલમ 2.3 માં નિર્ધારિત સિદ્ધાંતો કંપનીના શાસન માટે મૂળભૂત છે અને દરેક પક્ષ આ કલમ 2.3 ની ભાવના અને ઉદ્દેશ્યનું ઉલ્લંઘન અથવા પૂર્વગ્રહ કરતું હોય તેવા કોઈપણ કૃત્ય અથવા અવગણના ન કરવાની બાંયધરી આપે છે. જો આ કરારની અન્ય જોગવાઈઓ આ કલમ 2.3 ની જોગવાઈઓ સાથે વિરોધાભાસી હોય તો આ કલમ 2.3 ની જોગવાઈઓ પ્રચલિત રહેશે અને તેને લાગુ કરવામાં આવશે. 3. કંપનીમાં વર્તમાન શેરહોલ્ડિંગ અસરકારક તારીખથી, સ્થાપકોએ પહેલેથી જ કંપનીમાં રોકાણ કર્યું છે, જેની સામે તેમના રોકાણના પ્રમાણમાં નીચેના શેર ફાળવવામાં આવ્યા છે. કંપનીની વર્તમાન ભરપાઈ મૂડી નીચે મુજબ છે: સ્થાપકનું નામ ફાળવેલ શેરની સંખ્યા શેરહોલ્ડિંગના % 4. ભાગ લેવાનો અધિકાર 4 | P વય સ્થાપકોને કંપનીમાં રોકાણના અનુગામી રાઉન્ડમાં ભાગ લેવાનો અધિકાર હશે. જો, સ્થાપકો આ અધિકારનો ઉપયોગ ન કરવાનું પસંદ કરે તો તે સ્થાપકની શેરહોલ્ડિંગ ટકાવારી રોકાણ રાઉન્ડ પછી તે મુજબ ઘટશે. સ્થાપકો સંમત થાય છે કે કંપનીના મૂડી કોષ્ટકમાં કોઈપણ ફેરફાર, જેમાં ESOP પૂલની રચના, કંપનીના શેરની ફાળવણી દ્વારા રોકાણના નવા રાઉન્ડમાં વધારો કરવા અને તૃતીય પક્ષને શેરના ટ્રાન્સફર સહિત પરંતુ તે પૂરતું મર્યાદિત નથી, તે સર્વસંમતિથી મંજૂરીને આધીન રહેશે. સ્થાપકો. તે સંમત છે કે કંપનીના તમામ શેરહોલ્ડરો કંપની દ્વારા શેરના કોઈપણ વધુ ઇશ્યુ માટે તેમના શેરહોલ્ડિંગ પ્રો રેટાને ઘટાડશે. 5. શેરનું વેસ્ટિંગ 5.1 અત્યાર સુધી ડિરેક્ટરોએ કંપનીમાં નજીવા વિચારણા માટે શેર મેળવ્યા છે, ડિરેક્ટરો સંમત થાય છે કે તે અહીં આપેલી જોગવાઈઓને આધીન રહેશે. 5.2 દરેક સ્થાપક પાસે રહેલા 25% શેર તેમની પાસે અસરકારક તારીખે વેસ્ટ રહેશે. ત્યારપછી, સ્થાપકો દ્વારા રાખવામાં આવેલા શેરો દરેક સ્થાપકને અસરકારક તારીખથી ત્રણ (3) વર્ષના સમયગાળામાં માસિક ધોરણે સમાન હપ્તામાં આપવામાં આવશે. 5.3 ઉપરોક્ત હોવા છતાં, કંપનીના નિયંત્રણમાં ફેરફારની ઘટનામાં સ્થાપકો પાસેના 100% શેર સંબંધિત સ્થાપકો પાસે નિહિત હોવાનું માનવામાં આવશે. આ કલમ 5.3 ના હેતુ માટે, "નિયંત્રણમાં ફેરફાર" માં (1) તૃતીય પક્ષ (2) મર્જર, એકત્રીકરણ અથવા અન્ય મૂડી પુનર્ગઠન અથવા વ્યવસાય સંયોજન વ્યવહાર સિવાય કંપનીની તમામ અથવા નોંધપાત્ર રીતે તમામ સંપત્તિનું વેચાણ શામેલ હશે અન્ય કોર્પોરેશન, લિમિટેડ લાયેબિલિટી કંપની અથવા અન્ય એન્ટિટી સાથે અથવા તેમાં કંપનીની. 6. કંપનીના નામે ખોલવામાં આવેલ બેંક અધિકૃત બેંક ખાતા(ખાતાઓ) __________________માંથી કોઈપણ એક દ્વારા સંચાલિત કરવામાં આવશે. તે સ્પષ્ટ કરવામાં આવે છે કે 5 | બેંક વ્યવહારોનો હેતુ અને સ્થાપકો આથી કામગીરીની સરળતા માટે આ પ્રથા જાળવી રાખવા માટે સંમત થાય છે. જો કે, સ્થાપકો નાણાકીય સરળતા અને જવાબદારી માટે ખાતું ચલાવવા માટે તેમની વચ્ચે નામાંકિત વ્યક્તિ સાથે સંયુક્ત રીતે સંમત થશે . સ્પષ્ટતાના હેતુ માટે, તમામ INR __________________ થી ઉપરની ખરીદી અને વ્યવહારો આખરે બોર્ડ ઓફ ડિરેક્ટર્સ દ્વારા નક્કી કરવામાં આવશે. બોર્ડ ઓફ ડિરેક્ટર્સ દ્વારા સમયાંતરે મર્યાદામાં ફેરફાર કરી શકાય છે. 7. શેરોનું વેચાણ 7.1 જો કોઈ સહ-સ્થાપક, કોઈપણ સમયે, તેમની પાસેના કોઈપણ અથવા બધા નિહિત શેર ("સેલ શેર્સ") વેચવાની ઈચ્છા ધરાવતા હોય, તો આવા સહ-સ્થાપક ("સેલિંગ ફાઉન્ડર") ઓફર કરશે. અન્ય બાકીના સ્થાપકો ("ખરીદનાર") માટે સમાન, કિંમત (તૃતીય પક્ષ વેલ્યુએશન ફર્મ દ્વારા કરાયેલા વેલ્યુએશન મુજબ) અને વેચાણના શેરના નિયમો અને શરતો સાથે લેખિત સૂચના દ્વારા. પક્ષકારો દ્વારા સંમતિ આપવામાં આવે છે કે જો કોઈ પણ સ્થાપક તેના બિનરોકાણ ન કરેલા શેર વેચવા માંગે છે, તો તે બાકીના સ્થાપકોને ફેસ વેલ્યુ પર વેચવામાં આવશે. 7.2 ખરીદનાર 30 કામકાજના દિવસોની અંદર આવી ઑફરને સ્વીકારશે અથવા નકારશે અને જો સ્વીકારવામાં આવે તો તે સ્વીકૃતિની તારીખથી 30 કામકાજના દિવસોની અંદર ટ્રાન્સફર પૂર્ણ કરશે. 7.3 ઘટનામાં કે ખરીદનાર વેચાણના શેર ખરીદવાનો ઇનકાર કરે છે, તો વેચાણકર્તા તેના શેરો કંપનીને કોઈપણ રીતે, નીચે વ્યાખ્યાયિત કર્યા મુજબ, સ્પર્ધાત્મક વ્યવસાયમાં રોકાયેલા ન હોય તેવા તૃતીય પક્ષને વેચી શકે છે. 7.4 સેલિંગ ફાઉન્ડર સિવાયના દરેક કંપનીના સ્થાપકો પાસે અધિકાર ("ટૅગ-સાથે અધિકાર") હશે, પરંતુ આવા સ્થાપક પાસેથી ખરીદી કરવા માટે સૂચિત ટ્રાન્સફરમાં ખરીદનારની આવશ્યકતાની જવાબદારી નથી, પ્રતિ સમાન વિચારણા માટે શેર (એક-રૂપાંતરિત ધોરણે) અને તે જ નિયમો અને શરતો પર જે ચૂકવવામાં આવે છે અને સેલિંગફાઉન્ડરને આપવામાં આવે છે , આવા શેરહોલ્ડરના પ્રો રેટા શેરના વેચાણના શેર દ્વારા ગુણાકાર કરવામાં આવતા શેરની મહત્તમ સંખ્યા સુધી. 8. બિન-જાહેરાત અને બિન-સ્પર્ધા. 8.1 બિન-જાહેરાત. સ્થાપકો સ્વીકારે છે કે કંપની માટે સેવાઓ કરવા દરમિયાન, સ્થાપક કંપનીની વ્યવસાય યોજનાઓ, પ્રક્રિયાઓનું જ્ઞાન મેળવશે, 6 | પી એજ સોફ્ટવેર, કેવી રીતે જાણવું, વેપારના રહસ્યો, પદ્ધતિઓ, શોધ, સુધારાઓ, જાહેરાતો, કર્મચારીઓના નામ અને હોદ્દા અને/અથવા અન્ય માલિકી અને/અથવા ગોપનીય માહિતી (સામૂહિક રીતે "ગોપનીય માહિતી"). સ્થાપક ગોપનીય માહિતીને ગુપ્ત અને ગોપનીય રાખવા અને અન્ય કોઈપણ પક્ષને પ્રકાશિત, જાહેર અથવા જાહેર ન કરવા માટે સંમત થાય છે, અને સ્થાપક કોઈપણ ગોપનીય માહિતીનો ઉપયોગ સ્થાપકના પોતાના લાભ માટે અથવા કંપનીના નુકસાન માટે ન કરવા માટે સંમત થાય છે. કંપનીની પૂર્વ લેખિત સંમતિ. સ્થાપક અન્ય લોકોની માલિકીની અને/અથવા ગોપનીય માહિતી જાહેર ન કરવા, પ્રકાશિત કરવા અથવા તેનો ઉપયોગ ન કરવા માટે પણ સંમત થાય છે જેને કંપની વિશ્વાસમાં રાખવા માટે બંધાયેલી છે. 8.2 બિન-સ્પર્ધા. સ્થાપક સંમત થાય છે કે અસરકારક તારીખથી તે સમય સુધી કે જ્યાં સુધી સ્થાપક કંપનીમાં શેરહોલ્ડર બનવાનું બંધ કરે છે, ન તો સ્થાપક કે કોઈ કોર્પોરેશન અથવા અન્ય એન્ટિટી કે જેમાં સ્થાપક ભાગીદાર, ટ્રસ્ટી, ડિરેક્ટર, અધિકારી, સ્થાપક તરીકે રસ ધરાવી શકે. , એજન્ટ, શેરહોલ્ડર, નાણાં ધીરનાર અથવા બાંયધરી આપનાર, આવા સમયગાળા દરમિયાન કોઈપણ સમયે, પ્રત્યક્ષ કે પરોક્ષ રીતે, કોઈપણ સ્પર્ધાત્મક વ્યવસાયમાં (જેમ કે તે શબ્દ હવે પછી વ્યાખ્યાયિત કરવામાં આવ્યો છે) અથવા કોઈપણ વ્યવસાય/એન્ટિટી કે જેનું કંપની દ્વારા રોકાણ કરવામાં આવ્યું હોય, તેમાં રોકાયેલ હોવું જોઈએ, સિવાય કે બોર્ડ દ્વારા મંજૂર થયા મુજબ. આ કલમ 8.2 ના હેતુઓ માટે "સ્પર્ધાત્મક વ્યાપાર" શબ્દનો અર્થ એવો થાય છે કે જે સમાન અથવા નજીકના બજારો માટે સમાન ઑનલાઇન સેવાઓ અથવા ઉકેલોના વિતરણ, વિકાસ અને/અથવા વ્યાપારીકરણમાં કંપની સાથે સ્પર્ધા કરે છે. સાર્વજનિક રૂપે ટ્રેડેડ કંપનીના બાકી વોટિંગ સ્ટોકના 5% કરતા વધુની સ્થાપકની માલિકી આ કલમ 8.2 ના ઉલ્લંઘનની રચના કરશે નહીં. 8.3 નોન-સોલિસીટેશન: સ્થાપક કંપની સાથેની તેમની સગાઈ દરમિયાન, એકલા અથવા અન્ય લોકો ( i ) સાથે જોડાણમાં વિનંતી કરશે નહીં, અથવા કંપનીના કોઈપણ કર્મચારીને વિનંતી કરવા માટે સ્થાપક દ્વારા પ્રત્યક્ષ અથવા પરોક્ષ રીતે નિયંત્રિત કોઈપણ સંસ્થાને પ્રોત્સાહિત કરશે નહીં. રોજગાર છોડવા માટે (ii) રોજગાર માટે વિનંતી કરવી, સ્વતંત્ર ઠેકેદાર તરીકે નોકરીએ રાખવો અથવા જોડાવું, અથવા સ્થાપક દ્વારા પ્રત્યક્ષ અથવા પરોક્ષ રીતે નિયંત્રિત કોઈપણ સંસ્થાને રોજગાર માટે વિનંતી કરવા, ભાડે રાખવા અથવા સ્વતંત્ર ઠેકેદાર તરીકે જોડાવવાની પરવાનગી આપવી, કોઈપણ વ્યક્તિ કે જેઓ દ્વારા રોજગારી આપવામાં આવી હતી. કંપની સાથે સ્થાપકની સગાઈના સમયગાળા દરમિયાન કોઈપણ સમયે કંપની . 9. શોધ અને શોધો 9.1 ડિસ્ક્લોઝર. સ્થાપક કંપનીને તમામ જરૂરી વિગતો, તમામ વિકાસ, જાણકારી, શોધ, શોધ, સુધારાઓ (પછી ભલે 7 | કોપીરાઈટેબલ, પેટન્ટપાત્ર હોય કે અન્યથા) કંપનીને તરત જ અને સંપૂર્ણ રીતે જાહેર કરશે. કંપની સાથેના આ કરારના સમયગાળા દરમિયાન સ્થાપક (વિનંતી પર અથવા કંપનીના સૂચન પર કે ન હોય, એકલા અથવા અન્ય લોકો સાથે સંયુક્ત રીતે) કે જે (i) કોઈપણ કાર્યના પરિણામે, ઉદ્ભવે છે અથવા તેનાથી સંબંધિત છે, કંપની વતી સ્થાપક દ્વારા કરવામાં આવેલ અસાઇનમેન્ટ અથવા કાર્ય, ભલે તે સ્વૈચ્છિક રીતે હાથ ધરવામાં આવ્યું હોય અથવા કંપની પ્રત્યેની તેની જવાબદારીઓના અવકાશમાં સ્થાપકને સોંપાયેલ હોય, અથવા (ii) કંપનીની સુવિધાઓ અથવા તેના સંસાધનોનો ઉપયોગ કરીને અથવા કંપનીના સમયમાં વિકસાવવામાં આવી હોય, અથવા (iii) કંપનીની ગોપનીય માહિતીના સ્થાપકના ઉપયોગ અથવા જ્ઞાનનું પરિણામ, અથવા (iv) કંપનીના વ્યવસાય અથવા કંપની દ્વારા વિકસિત, ઉત્પાદિત અથવા વેચવામાં આવી રહેલા કોઈપણ ઉત્પાદનો અથવા સેવાઓ અથવા તેની સાથેના સંબંધમાં ઉપયોગમાં લઈ શકાય તેવા કોઈપણ ઉત્પાદનો અથવા સેવાઓથી સંબંધિત ( સામૂહિક રીતે "શોધ" તરીકે ઓળખવામાં આવે છે). સ્થાપક આથી સ્વીકારે છે કે ઉપરોક્ત શરતોની અંદર સ્થાપક (ફક્ત અથવા અન્ય લોકો સાથે સંયુક્ત રીતે) દ્વારા કરવામાં આવેલ લેખકત્વની તમામ મૂળ કૃતિઓ અને જે કોપીરાઈટ દ્વારા સુરક્ષિત છે તે કંપનીની માલિકીની છે. સ્થાપક સમજે છે અને આથી સંમત થાય છે કે આવી કોઈપણ શોધનું વ્યાપારીકરણ અથવા માર્કેટિંગ કરવાના કંપનીના પ્રયત્નોના પરિણામે સ્થાપકને કોઈ રોયલ્ટી મળવાની રહેશે નહીં. 9.2 સોંપણી અને ટ્રાન્સફર. સ્થાપક કંપનીને સ્થાપકના તમામ અધિકાર, શીર્ષક અને આવિષ્કારોમાં રુચિ સોંપવા અને સ્થાનાંતરિત કરવા માટે સંમત થાય છે, અને સ્થાપક કંપનીને શોધને લગતા કોઈપણ અને તમામ રેખાંકનો, નોંધો, વિશિષ્ટતાઓ અને ડેટા પહોંચાડવા માટે સંમત થાય છે, અને કોપીરાઈટ્સ અને પેટન્ટની અરજીઓ અને સોંપણીઓ અને તેના તમામ નવીકરણો સહિત, કોઈપણ અને તમામ દેશોમાં કોઈપણ શોધ માટે કોપીરાઈટ્સ અને પેટન્ટ મેળવવા માટે જરૂરી હોઈ શકે તેવા તમામ આગળના કાગળો પર હસ્તાક્ષર કરવા, સ્વીકારવા અને વિતરિત કરવા અને તેમાં શીર્ષક વેસ્ટ કરવા માટે કંપની અને અન્યથા તેમાં કંપનીના હિતોનું રક્ષણ કરવું. સ્થાપક આ જવાબદારીઓનું પાલન કરવામાં વિતાવેલા સમય માટે કંપની પાસેથી ચાર્જ લેશે નહીં. જો કંપની સ્થાપકની માનસિક અથવા શારીરિક અસમર્થતાને લીધે અથવા અન્ય કોઈ કારણસર કંપનીને ઉપર મુજબ સોંપેલ કોઈપણ પેટન્ટ અથવા કોપીરાઈટ નોંધણી માટે અરજી કરવા અથવા તેને અનુસરવા માટે સ્થાપકની સહી સુરક્ષિત રાખવામાં અસમર્થ હોય, તો સ્થાપક આથી અફર રીતે નિયુક્ત કરે છે. અને કંપની અને તેના યોગ્ય રીતે અધિકૃત અધિકારીઓ અને એજન્ટોને સ્થાપકના એજન્ટ અને એટર્ની તરીકે નિમણૂક કરે છે, સ્થાપકના વતી અને તેના વતી કાર્ય કરવા અને આવી કોઈપણ અરજીઓ ચલાવવા અને ફાઇલ કરવા માટે અને કાર્યવાહીને આગળ વધારવા માટે અન્ય તમામ કાયદેસર રીતે પરવાનગી આપેલ કૃત્યો કરવા અને તેના પર પત્રોની પેટન્ટ અથવા કૉપિરાઇટ નોંધણીઓ સમાન કાનૂની દળ અને અસર સાથે જારી કરવી, જેમ કે સ્થાપક દ્વારા ચલાવવામાં આવે છે. 9.3 રેકોર્ડ્સ. સ્થાપક સંમત થાય છે કે કંપની માટે કરવામાં આવતા કોઈપણ સંશોધન, વિકાસ અથવા અન્ય સેવાઓના સંબંધમાં, સ્થાપક સાવચેત, પર્યાપ્ત અને 8 | તમામ શોધોના સમકાલીન લેખિત રેકોર્ડ્સ, જે રેકોર્ડ કંપનીની મિલકત હશે. 10. કંપની દસ્તાવેજીકરણ. સ્થાપક કંપનીના લાભ માટે વિશ્વાસપાત્ર ક્ષમતામાં તમામ દસ્તાવેજો, રેખાંકનો, માર્ગદર્શિકાઓ, અહેવાલો, સ્કેચ, બ્લુપ્રિન્ટ્સ અને અન્ય તમામ લખાણો, ઇલેક્ટ્રોનિક ડેટા, ગ્રાફિક્સ અને મૂર્ત માહિતી અને ગુપ્ત, ગોપનીય અથવા માલિકીની માહિતી પ્રકૃતિની સામગ્રી ધરાવે છે. કંપની અથવા કંપનીના વ્યવસાય કે જે સ્થાપકના કબજામાં છે અથવા તેના નિયંત્રણ હેઠળ છે. 11. આદેશાત્મક રાહત. કંપની અને સ્થાપકો સમજે છે અને સંમત થાય છે કે કંપની અથવા ઉપરોક્ત કોઈપણ જોગવાઈઓના સ્થાપકો દ્વારા કોઈપણ ઉલ્લંઘન અથવા ધમકીભર્યા ઉલ્લંઘનને ફક્ત નુકસાનની વસૂલાત દ્વારા જ સુધારી શકાશે નહીં, અને આવા કોઈપણ ઉલ્લંઘન અથવા ધમકીભર્યા ઉલ્લંઘનની સ્થિતિમાં, કંપની અથવા સ્થાપકો, જેમ કે કેસ હોઈ શકે, પ્રતિબંધિત રાહત માટે હકદાર હશે, સ્થાપકો અથવા કંપનીને, જેમ કે કેસ હોય, અને કોઈપણ વ્યવસાય, પેઢી, કંપની, વ્યક્તિગત અથવા અન્ય એન્ટિટી જે આવા ઉલ્લંઘન અથવા ઉલ્લંઘનમાં ભાગ લે છે કોઈપણ પ્રવૃત્તિમાં સામેલ થવાથી જે ઉલ્લંઘનની રચના કરે. જો કે, અહીં કંઈપણ, કંપની અથવા સ્થાપકોને મનાઈ હુકમ સાથે અથવા અન્યથા, નુકસાનની વસૂલાત સહિત આવા કોઈપણ ઉલ્લંઘન અથવા ધમકીભર્યા ઉલ્લંઘન માટે ઈક્વિટીમાં ઉપલબ્ધ કોઈપણ અન્ય ઉપાયોને અનુસરવાથી પ્રતિબંધિત કરે છે. 12. સમાપ્તિ 12.1 સ્વૈચ્છિક સમાપ્તિ: સ્થાપક કોઈપણ સમયે અને કોઈપણ કારણોસર ("સ્વૈચ્છિક સમાપ્તિ") કંપની સાથેની સેવાઓ સ્વેચ્છાએ સમાપ્ત કરી શકે છે. જો કે, બહાર નીકળતા સ્થાપક ("એક્ઝિટીંગ ફાઉન્ડર ") સમાપ્તિની અસરકારક તારીખ પહેલા સાઠ (60) દિવસની અગાઉથી સૂચના આપવા માટે સંમત થાય છે. કારણ સિવાયની સમાપ્તિના કિસ્સામાં (નીચે વ્યાખ્યાયિત કર્યા મુજબ), બહાર નીકળતા સ્થાપક ફરજિયાતપણે ઓફર કરશે. બાકીના સ્થાપકો ("બાકીના સ્થાપકો")ને તેમના આંતર-શેરહોલ્ડિંગના પ્રમાણમાં તેમના દ્વારા રાખવામાં આવેલા શેરને ટ્રાન્સફર કરો. 12.1.1 વિભાગ 5 માં આપેલા મુજબ વેસ્ટિંગ શેડ્યૂલ પૂર્ણ થાય તે પહેલાં બહાર નીકળતા સ્થાપક વિદાય લે છે , તો બહાર નીકળતા સ્થાપક દ્વારા રાખવામાં આવેલા અનવેસ્ટિંગ શેર્સ ફેસ વેલ્યુ 9 પર ટ્રાન્સફર કરવામાં આવશે. બાકીના સ્થાપકોની ઉંમર, અને નિહિત શેરો કાં તો બહાર નીકળતા સ્થાપક દ્વારા જાળવી રાખવામાં આવશે અથવા કંપની દ્વારા બાકીના સ્થાપકોને તેમના આંતર-શેરહોલ્ડિંગના ગુણોત્તરમાં નિમણૂક કરવા માટે સ્વતંત્ર વેલ્યુઅર દ્વારા નિર્ધારિત કિંમતે ઓફર કરવામાં આવશે . 12.1.2 જો વિભાગ 5 માં આપેલ વેસ્ટિંગ શેડ્યૂલ પૂર્ણ થયા પહેલા બહાર નીકળતા સ્થાપક છોડી દે, તો આવા સ્થાપક પાસેના તમામ શેરો ક્યાં તો બહાર નીકળતા સ્થાપક દ્વારા જાળવી રાખવામાં આવશે અથવા બાકીના સ્થાપકને સ્વતંત્ર મૂલ્યકર્તા દ્વારા નિર્ધારિત કિંમત પર ઓફર કરવામાં આવશે. કંપની દ્વારા નિયુક્ત કરવામાં આવશે. જો કે બહાર નીકળતા સ્થાપક દ્વારા જાળવી રાખવામાં આવેલા કોઈપણ શેર માટે, કલમ 7 ની શરતો લાગુ થવાનું ચાલુ રહેશે. 12.2 કારણ માટે સમાપ્તિ : કંપની આવા સ્થાપકને નીચે જણાવેલ કારણ માટે લેખિત સૂચના પર તરત જ સ્થાપકની સેવાઓ સમાપ્ત કરી શકે છે: આ કરારના હેતુ માટે "કારણ" નો અર્થ છે, સ્થાપકના સંદર્ભમાં, તેના વરિષ્ઠ દ્વારા નિર્ધારણ અને/અથવા કંપનીના બોર્ડ તેમના સંપૂર્ણ વિવેકબુદ્ધિથી કે: a) તેણે તેની સંભાળની ફરજ અથવા કંપની પ્રત્યેની વિશ્વાસુ ફરજનો ભંગ કર્યો છે, b) તેણે છેતરપિંડી, ઇરાદાપૂર્વક ગેરવર્તણૂક, અપ્રમાણિકતા, ઘોર કૃત્ય કર્યું છે બેદરકારી અથવા સત્તાનો દુરુપયોગ જેમાં કંપનીની ગોપનીય માહિતી લીક કરવી, કંપનીના સ્પર્ધકો સાથે સાંઠગાંઠ કરવી અથવા ઈરાદાપૂર્વક અને ભૌતિક રીતે કંપનીના હિતોને નુકસાન પહોંચાડવું અથવા ઉપરોક્તમાંથી કોઈ પણ કરવાનો પ્રયાસ કર્યો હોય તે સહિત પણ મર્યાદિત નથી. c) તેણે નૈતિક ક્ષતિ અથવા ગેરવર્તણૂકના કૃત્યમાં રોકાયેલ છે પેટા કલમો a) અને b) અથવા આ કલમ 12.2 દ્વારા આવા શેરની બાય-બેક કરવામાં આવશે. કંપની, અથવા સ્થાપકો દ્વારા તેમની શેરહોલ્ડિંગના ગુણોત્તરમાં, ફેસ વેલ્યુ પર, લાગુ કાયદાને આધીન તેની ખરીદી . કલમ 12 હેઠળ કોઈપણ કારણોસર સમાપ્તિ પર, બહાર નીકળતા સ્થાપક કંપનીના બોર્ડ ઓફ ડિરેક્ટર્સમાંથી પણ રાજીનામું આપશે. 13 સ્થાપકનું મૃત્યુ અથવા અપંગતા. સ્થાપકના મૃત્યુના કિસ્સામાં, અથવા કાયમી અપંગતાને કારણે તેની સેવાઓ સમાપ્ત થવાના કિસ્સામાં, તેના શેરની સારવાર નીચેની રીતે કરવામાં આવશે: 10 | Pagea) નિહિત શેરો કંપની દ્વારા બાકીના સ્થાપકોને તેમના આંતર-શેરહોલ્ડિંગના ગુણોત્તરમાં નિમણૂક કરવા માટે સ્વતંત્ર વેલ્યુઅર દ્વારા નિર્ધારિત કિંમતે ઓફર કરવામાં આવશે . જો કે આ કલમ 13 a ના હેતુ માટે, આવા સ્થાપકના 20% બિનરોકાણ કરેલ શેરોને નિહિત શેર તરીકે ગણવામાં આવશે; b) ઉપરોક્ત કલમ 13 a) મુજબ ત્વરિત કરાયેલા શેરો સિવાય, બાકીના સ્થાપકોને તેમના આંતર-શેરહોલ્ડિંગના ગુણોત્તરમાં અન્વેષિત શેરો ફેસ વેલ્યુ પર ઓફર કરવામાં આવશે. 14 અન્ય કરારોને રદ કરે છે. આ કરાર સ્થાપકો અને કંપની વચ્ચેની કોઈપણ અને અન્ય તમામ વ્યવસ્થાઓને બદલે છે અને તેના બદલે છે . 15 સુધારા. આ કરારમાં કોઈપણ સુધારો લેખિતમાં કરવામાં આવશે અને પક્ષકારો દ્વારા અહીં સહી કરવામાં આવશે. 16 અમલીકરણ જો આ કરારની કોઈપણ જોગવાઈ અમાન્ય અથવા બિનઅસરકારક હશે, સંપૂર્ણ અથવા આંશિક રીતે, તો આવી જોગવાઈને તે જ માન્ય અને લાગુ કરવા યોગ્ય રેન્ડર કરવા માટે જરૂરી હદ સુધી અને તે રીતે સંશોધિત અથવા પ્રતિબંધિત માનવામાં આવશે. 17 બાંધકામ. આ કરાર ભારતના આંતરિક કાયદાઓ અનુસાર અર્થઘટન અને અર્થઘટન કરવામાં આવશે. 18 સોંપણી. કંપની દ્વારા- આ કરાર હેઠળ કંપનીના અધિકારો અને જવાબદારીઓ કંપનીના અનુગામીઓ અને સોંપણીઓના લાભ માટે રહેશે અને તે તેના પર બંધનકર્તા રહેશે. 11 | સ્થાપક દ્વારા P વય - આ કરાર અને અહીં બનાવેલ જવાબદારીઓ સ્થાપક દ્વારા સોંપવામાં આવી શકતી નથી, પરંતુ આ હેઠળ સ્થાપકના તમામ અધિકારો તેમના વારસદારો, ઘડવૈયાઓ, વારસો, વહીવટકર્તાઓ, વહીવટકર્તાઓ અને અંગત લોકોના લાભ માટે અને લાગુ કરવા યોગ્ય રહેશે . પ્રતિનિધિઓ 19 નોટિસ. અહીં આપેલી જરૂરી અથવા પરવાનગી આપવામાં આવેલી તમામ સૂચનાઓ લેખિતમાં હોવી જોઈએ અને જ્યારે પ્રમાણિત મેઈલ દ્વારા મોકલવામાં આવે, રિટર્ન રસીદની વિનંતી કરવામાં આવે અથવા રાષ્ટ્રીય રાતોરાત ડિલિવરી સેવા દ્વારા અથવા ઈમેલ દ્વારા વિતરિત કરવામાં આવે ત્યારે આપવામાં આવી હોવાનું માનવામાં આવશે. 20 માફી. આ કરાર હેઠળના ભંગ અથવા ડિફોલ્ટથી ઉદ્ભવતા કોઈપણ દાવા અથવા અધિકારને તે દાવા અથવા અધિકારની માફી દ્વારા સંપૂર્ણ અથવા આંશિક રૂપે છૂટા કરવામાં આવશે નહીં સિવાય કે માફી વિચારણા દ્વારા સમર્થિત હોય અને તે લેખિતમાં હોય અને પીડિત પક્ષ દ્વારા અથવા તેના દ્વારા ચલાવવામાં આવે. અથવા તેના યોગ્ય અધિકૃત એજન્ટ. 21 સર્વાઇવલ ઓફ કોવેનન્ટ્સ. જોગવાઈઓ કે જે તેમના સ્વભાવથી ટકી રહે છે, તે આ કરારની સમાપ્તિ સુધી ટકી રહેશે. વધુમાં, આ કરારની કોઈપણ અન્ય જોગવાઈ કે જે, તેની શરતો દ્વારા, સ્થાપકની રોજગારની સમાપ્તિ પછી ચાલુ રાખવાનો હેતુ છે, તે પછીથી અમલમાં રહેશે. 22 વિવાદનું નિરાકરણ: સ્થાપકો આથી સંમત થાય છે કે તેઓ, દરેક સમયે, સદ્ભાવનાથી કાર્ય કરશે અને બોર્ડ લેવલ પર અન્યથા પોતાની વચ્ચે આંતરિક રીતે ચર્ચા કરીને આ કરારમાંથી અથવા તેના સંબંધમાં ઉદ્ભવતા તમામ મતભેદોને ઉકેલવાના તમામ પ્રયાસો કરશે. તેમ છતાં, જો બોર્ડ સ્તરે ચર્ચા શરૂ થયાના 15 (પંદર) દિવસની અંદર વિવાદનું નિરાકરણ ન આવે તો વિવાદને ભારતીય આર્બિટ્રેશન એન્ડ કોન્સિલિએશન એક્ટ, 1996 અનુસાર આર્બિટ્રેશનમાં મોકલવામાં આવશે. 23 નિયમનકારી કાયદો અને અધિકારક્ષેત્ર 12 | આ કરાર ભારતના કાયદા દ્વારા સંચાલિત થશે. આ કરારના સંદર્ભમાં પક્ષકારો વચ્ચે ઉદ્ભવતા કોઈપણ વિવાદ બેંગલોરની અદાલતોના વિશિષ્ટ અધિકારક્ષેત્રને આધીન રહેશે. (આગલા પૃષ્ઠ પર હસ્તાક્ષર પૃષ્ઠ) 13 | સાક્ષી માં પૃષ્ઠ વય જ્યાં, કંપનીએ આ કરાર પર હસ્તાક્ષર કર્યા છે અને દરેક સ્થાપકે ઉપર લખેલી તારીખ મુજબ આ કરારનો અમલ કર્યો છે. ____________ માટે હસ્તાક્ષર: નામ: હોદ્દો: તારીખ: હસ્તાક્ષર: નામ: તારીખ: હસ્તાક્ષર: નામ: તારીખ: હસ્તાક્ષર: નામ: તારીખ: 14 | પૃષ્ઠ વય અનુસૂચિ 1 તમામ ડિરેક્ટરોના હકારાત્મક મતની આવશ્યકતા માટે અનામત બાબતો નીચે મુજબ હોવી જોઈએ: a) કોઈપણ ઇક્વિટી શેરના અધિકારો, પસંદગીઓ અથવા વિશેષાધિકારોમાં ફેરફાર અથવા ફેરફારો; b) ઇક્વિટી શેર અથવા પ્રેફરન્સ શેરની અધિકૃત સંખ્યામાં વધારો અથવા ઘટાડો અથવા અન્ય ફેરફાર અથવા ફેરફાર અથવા કંપની દ્વારા કોઈપણ શેર/સિક્યોરિટી જારી કરવી; c) કોઈપણ નવા વર્ગ અથવા ઈક્વિટી શેરની શ્રેણી અથવા પસંદગીના શેરની રચના (પુનઃવર્ગીકરણ દ્વારા અથવા અન્યથા); d) વેચાણ, ટ્રાન્સફર, ગીરો, ચાર્જ, પ્રતિજ્ઞા, પૂર્વાધિકારની રચના અથવા અન્ય બોજો, ભાડાપટ્ટા, વિનિમય અથવા ભૌતિક સંપત્તિના અન્ય સ્વભાવ અથવા તેમાં કોઈ રસ અથવા કંપનીના ઉપક્રમ અને/અથવા સદ્ભાવનાના કોઈપણ ભાગનું વેચાણ અથવા સ્વભાવ અથવા પેટાકંપનીઓ; e) નોકરીની સમાપ્તિ પર કિંમતે પુનઃખરીદી સિવાય કંપનીના કોઈપણ ઇક્વિટી શેર અથવા પ્રેફરન્સ શેરના રિડેમ્પશન અથવા બાય-બેકમાં પરિણમે તેવી કોઈપણ ક્રિયા; f) કંપની અથવા પેટાકંપનીઓ દ્વારા વ્યવસાયના સામાન્ય અવકાશની બહાર કોઈપણ સામગ્રી કરાર અથવા વ્યવસ્થામાં પ્રવેશ, ફેરફાર અથવા સમાપ્તિ; g) બોર્ડમાં ડિરેક્ટરોની અધિકૃત સંખ્યામાં ફેરફાર, ડિરેક્ટરોની નિમણૂકની રીત અથવા કોઈપણ ડિરેક્ટરની નિમણૂક; h) કંપનીના કોઈપણ શેર પર કોઈપણ ડિવિડન્ડ અથવા અન્ય વિતરણની જાહેરાત અથવા ચુકવણી; i ) મેમોરેન્ડમ ઓફ એસોસિએશન, આર્ટિકલ્સ ઓફ એસોસિએશન અને કંપની અથવા તેની કોઈપણ પેટાકંપનીઓના અન્ય ચાર્ટર અથવા સંસ્થાકીય દસ્તાવેજોમાં સુધારા; j) કોઈપણ પેટાકંપનીની રચના અથવા કંપની અથવા તેની કોઈપણ પેટાકંપનીઓ દ્વારા કોઈપણ સંયુક્ત સાહસ અથવા સમાન વ્યવસ્થામાં પ્રવેશ કરવો, અન્ય વ્યવસાયોનું સંપાદન (ટૂંકા ગાળાના સરપ્લસ ફંડ્સ પાર્ક કરવા માટે બેંક ડિપોઝિટ/મ્યુચ્યુઅલ ફંડ્સમાં ટૂંકા ગાળાના રોકાણો સિવાય); k) કંપનીના મેમોરેન્ડમ ઑફ એસોસિયેશનના મુખ્ય ઑબ્જેક્ટ ક્લોઝમાં જણાવ્યા સિવાય કોઈપણ નવી લાઇન ઑફ બિઝનેસની શરૂઆત, જે આ તારીખથી અમલમાં છે; l) કંપની, તેની પેટાકંપનીઓ અથવા તેમના કોઈપણ નિર્દેશકો દ્વારા વ્યવસાયના સામાન્ય અભ્યાસક્રમ સિવાય અન્ય કોઈપણ જોડાયેલ વ્યક્તિઓ સાથે કોઈપણ ભૌતિક વ્યવહાર અથવા વ્યવહાર (રોકાણકારને આવા તમામ વ્યવહારો જાહેર કરવાની જવાબદારીને આધીન); 15 | P agem) મર્જર, એક્વિઝિશન, વોટિંગ કંટ્રોલમાં ફેરફાર, એકીકરણ, એકત્રીકરણ, સ્પિન-ઓફ, નોંધપાત્ર સંપત્તિનું વેચાણ, નાદારી, સ્વૈચ્છિક લિક્વિડેશન, લેણદારો સાથે સમાધાન, અન્ય સમાન અથવા સંબંધિત ક્રિયાઓ, કંપની દ્વારા અથવા તેના દ્વારા; n) કંપની દ્વારા ઇચ્છિત/પ્રસ્તાવિત ખર્ચ માસિક પૂર્વ મંજૂર બજેટ /વ્યાપાર યોજનાના ખર્ચ અથવા રૂ . 15,00,000/- (રૂપિયા પંદર લાખ માત્ર) માત્ર મૂડી ખર્ચના અનુમાન માટે. આણંદ દ્વારા મંજૂર કર્યા સિવાય ઉપરોક્ત ઉલ્લેખિત તફાવત/મર્યાદા કરતાં વધુનો કોઈ ખર્ચ કરવામાં આવશે નહીં ; o) કંપનીના વૈધાનિક અથવા આંતરિક ઓડિટરમાં ફેરફાર; p) રૂ.થી વધુની કોઈપણ દેવાની અધિકૃતતા . 15,00,000/- (માત્ર પંદર લાખ રૂપિયા) અથવા તેના સંબંધમાં કંપનીની સંપત્તિ પર કોઈ પૂર્વાધિકાર અથવા ચાર્જિસ અથવા ગીરો અથવા બોજો બનાવવો; q) સામગ્રી એકાઉન્ટિંગ અથવા કર નીતિઓ અથવા વ્યવહારમાં ફેરફારો; r) ઓડિટેડ એકાઉન્ટ્સ તૈયાર કરવા માટે નાણાકીય વર્ષમાં કોઈપણ ફેરફાર; s) અન્ય કોઈપણ કંપનીમાં અથવા તેના શેર, સિક્યોરિટીઝ, ડિબેન્ચર્સ અને બોન્ડ્સ હસ્તગત અથવા વેચવા; t) કંપની અથવા તેની કોઈપણ પેટાકંપનીની સમાપ્તિ અને/અથવા લિક્વિડેશનની ઘટનાઓ; u) કંપનીનું ખાનગી કંપનીમાંથી જાહેર કંપનીમાં રૂપાંતર; v) કંપનીની દરેક પેટાકંપનીના સંદર્ભમાં ઉપરોક્ત દરેક</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AP8zHtBz5fC31yCxp0At2bcYxA==">CgMxLjAaIAoBMBIbChkIB0IVCgdHZW9yZ2lhEgpCYWxvbyBCaGFpGh8KATESGgoYCAdCFAoFQXJpYWwSC011a3RhIFZhYW5pGh8KATISGgoYCAdCFAoFQXJpYWwSC011a3RhIFZhYW5pGh8KATMSGgoYCAdCFAoFQXJpYWwSC011a3RhIFZhYW5pMghoLmdqZGd4czgAciExWGpobzhEYUFyanZGa1pYcTFpR0RRQWdFaVVGd1RnWDQ=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2020-11-06T07:45:00Z</dcterms:created>
  <dc:creator>Lenovo</dc:creator>
</cp:coreProperties>
</file>