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રોકડ રેમિટન્સનું ફોર્મેટ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બ્રાન્ચ મેનેજર, </w:t>
            <w:br w:type="textWrapping"/>
            <w:t xml:space="preserve">____________________________________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વિષય: - રોકડ રેમિટન્સ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આદરણીય સર/મેડમ,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ટેલિફોનિક વાતચીત મુજબ અમે અમારા હોદ્દા _________( નામ) હસ્તાક્ષર દ્વારા ___________/- રૂપિયા મોકલી રહ્યા છીએ નીચે પ્રમાણિત છે. તમને વિનંતી કરવામાં આવે છે કે આ રેમિટન્સ સામે NEFT/RTGS દ્વારા અમારું _______ એકાઉન્ટ જમા કરો / "_______ બેંક" ની તરફેણમાં બેંકર્સ ચેક જારી કરો / અમારા બ્રાન્ચ એડજસ્ટમેન્ટ-_______ એકાઉન્ટ (ફક્ત _______ બેંક શાખા માટે) ક્રેડિટ કરો.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NEFT/RTGS માટે- અમારો કોડ _______ છે અને અમારો એકાઉન્ટ નંબર _______ છે.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આભારી અને અભિલાષી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અધિકૃત હસ્તાક્ષરકર્તા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_______ બેંક </w:t>
            <w:br w:type="textWrapping"/>
            <w:t xml:space="preserve">_______ શાખા સંપર્ક નંબર _______</w:t>
          </w:r>
        </w:sdtContent>
      </w:sdt>
    </w:p>
    <w:p w:rsidR="00000000" w:rsidDel="00000000" w:rsidP="00000000" w:rsidRDefault="00000000" w:rsidRPr="00000000" w14:paraId="0000000B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link w:val="Heading2Char"/>
    <w:uiPriority w:val="9"/>
    <w:qFormat w:val="1"/>
    <w:rsid w:val="00C120D9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C120D9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Hyperlink">
    <w:name w:val="Hyperlink"/>
    <w:basedOn w:val="DefaultParagraphFont"/>
    <w:uiPriority w:val="99"/>
    <w:semiHidden w:val="1"/>
    <w:unhideWhenUsed w:val="1"/>
    <w:rsid w:val="00C120D9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C120D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eigFPZ5kWkaAvxc2/nSueJDRkg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MghoLmdqZGd4czgAciExcjdvRmFocC1vOWltbXRRbElYQUh2X0txd3Uxa3kzc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2020-10-31T06:17:00Z</dcterms:created>
  <dc:creator>Lenovo</dc:creator>
</cp:coreProperties>
</file>