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ટેકનિકલ સહયોગ કરારનું સ્વરૂપ</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 ત્યારબાદ “A” તરીકે ઓળખાય છે) ખાતે તેની નોંધાયેલ ઓફિસ ધરાવતી ભારતીય કંપની ………………………………..ના દિવસે કરવામાં આવેલ છે. એક ભાગ અને ……………એક વિદેશી પેઢી કે જેનું મુખ્ય વ્યવસાયનું સ્થાન બીજા ભાગનું………..(ત્યારબાદ “B” કહેવાય છે) ખાતે છે.</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“A” …………..ના ઉત્પાદન અને માર્કેટિંગમાં રોકાયેલ છે અને તેની પાસે ……………….. અને તેમની ઉત્પાદન પદ્ધતિ વિશે નોંધપાત્ર એન્જિનિયરિંગ જ્ઞાન અને તકનીકી માહિતી અને સાધનો છે.</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“A” ભારતમાં મેન્યુફેક્ચરિંગ અને માર્કેટિંગ કરવા ઇચ્છુક છે ભારત અને અન્ય દેશોમાં વિવિધ પ્રકારની વસ્તુઓ કે જે અહીં સમાવિષ્ટ નિયમો અને શરતો પર અનુસૂચિ “A” માં અહીં જોડવામાં આવી છે (ત્યારબાદ પ્રોડક્ટ્સ તરીકે ઓળખવામાં આવે છે).</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તેથી તે પક્ષકારો વચ્ચે સંમત છે કે:</w:t>
          </w:r>
        </w:sdtContent>
      </w:sdt>
      <w:r w:rsidDel="00000000" w:rsidR="00000000" w:rsidRPr="00000000">
        <w:rPr>
          <w:rtl w:val="0"/>
        </w:rPr>
      </w:r>
    </w:p>
    <w:p w:rsidR="00000000" w:rsidDel="00000000" w:rsidP="00000000" w:rsidRDefault="00000000" w:rsidRPr="00000000" w14:paraId="0000000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જાણો કેવી રીતે" નો અર્થ થાય છે અને તેમાં તમામ શોધ, પ્રક્રિયાઓ, પેટન્ટ, એન્જિનિયરિંગ અને ઉત્પાદન કૌશલ્ય અને અન્ય તકનીકી માહિતી શામેલ છે કે શું પેટન્ટ છે કે પેટન્ટપાત્ર છે કે નહીં કે જે હાલમાં "B" ની માલિકીની છે અથવા જેની માલિકી હોઈ શકે છે, આ કરારની મુદત દરમિયાન મર્યાદા</w:t>
          </w:r>
        </w:sdtContent>
      </w:sdt>
      <w:r w:rsidDel="00000000" w:rsidR="00000000" w:rsidRPr="00000000">
        <w:rPr>
          <w:rtl w:val="0"/>
        </w:rPr>
      </w:r>
    </w:p>
    <w:p w:rsidR="00000000" w:rsidDel="00000000" w:rsidP="00000000" w:rsidRDefault="00000000" w:rsidRPr="00000000" w14:paraId="00000007">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ટેકનિકલ અને એન્જિનિયરિંગ ડેટા, ગણતરીઓ અને માહિતી.</w:t>
          </w:r>
        </w:sdtContent>
      </w:sdt>
      <w:r w:rsidDel="00000000" w:rsidR="00000000" w:rsidRPr="00000000">
        <w:rPr>
          <w:rtl w:val="0"/>
        </w:rPr>
      </w:r>
    </w:p>
    <w:p w:rsidR="00000000" w:rsidDel="00000000" w:rsidP="00000000" w:rsidRDefault="00000000" w:rsidRPr="00000000" w14:paraId="00000008">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ડિઝાઇન ડેટા, ગણતરીઓ અને માહિતી.</w:t>
          </w:r>
        </w:sdtContent>
      </w:sdt>
      <w:r w:rsidDel="00000000" w:rsidR="00000000" w:rsidRPr="00000000">
        <w:rPr>
          <w:rtl w:val="0"/>
        </w:rPr>
      </w:r>
    </w:p>
    <w:p w:rsidR="00000000" w:rsidDel="00000000" w:rsidP="00000000" w:rsidRDefault="00000000" w:rsidRPr="00000000" w14:paraId="00000009">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મશીનરીની વિગતો અને સ્પષ્ટીકરણ સહિત કામોના લેઆઉટની વિગતો</w:t>
          </w:r>
        </w:sdtContent>
      </w:sdt>
      <w:r w:rsidDel="00000000" w:rsidR="00000000" w:rsidRPr="00000000">
        <w:rPr>
          <w:rtl w:val="0"/>
        </w:rPr>
      </w:r>
    </w:p>
    <w:p w:rsidR="00000000" w:rsidDel="00000000" w:rsidP="00000000" w:rsidRDefault="00000000" w:rsidRPr="00000000" w14:paraId="0000000A">
      <w:pPr>
        <w:spacing w:before="100" w:lineRule="auto"/>
        <w:ind w:left="1440" w:hanging="360"/>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ડી.</w:t>
          </w:r>
        </w:sdtContent>
      </w:sdt>
      <w:sdt>
        <w:sdtPr>
          <w:tag w:val="goog_rdk_10"/>
        </w:sdtPr>
        <w:sdtContent>
          <w:r w:rsidDel="00000000" w:rsidR="00000000" w:rsidRPr="00000000">
            <w:rPr>
              <w:rFonts w:ascii="Baloo Bhai" w:cs="Baloo Bhai" w:eastAsia="Baloo Bhai" w:hAnsi="Baloo Bhai"/>
              <w:color w:val="000000"/>
              <w:sz w:val="14"/>
              <w:szCs w:val="14"/>
              <w:rtl w:val="0"/>
            </w:rPr>
            <w:t xml:space="preserve">    જીગ્સ, ટૂલ્સ, ડાઈઝ, પેટર્ન અને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મોલ્ડ બનાવવાની અન્ય તમામ પ્રકારની માહિતી, ટેકનીક અને ડિઝાઇન .</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ઉત્પાદનોના ઉત્પાદનના સંબંધમાં આ કરારની મુદત દરમિયાન સમયાંતરે "A" ને જરૂર પડી શકે તેવી "જાણ-કેવી રીતે" "B" "A" ને સંપૂર્ણ અને તાત્કાલિક રીતે પ્રદાન કરશે.</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“B” ……………ટેકનિશિયનોની નિયુક્તિ કરશે “A” ના ખર્ચે ……………. ખાતે પ્લાન્ટની સ્થાપના અને સંચાલન માટે અને તાલીમ આપવા માટે ………..ભારતીય ટેકનિશિયનને તેના કામમાં………………. …….“A” ના ખર્ચે.</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“A” તેમના ખર્ચે, “A” દ્વારા કરવામાં આવેલી આવી શોધો અને સુધારાઓ પર ભારતમાં પેટન્ટ મેળવશે અને જાળવશે : “A” તેમની સંપૂર્ણ વિવેકબુદ્ધિથી પસંદ કરશે. "B" ને ભારતની બહારના તમામ દેશોમાં શોધ અને સુધારાઓનો ઉપયોગ કરવાનો અધિકાર પણ હશે અને તે ભારતની બહાર "B" દ્વારા મેળવેલા આવો સંપૂર્ણ શીર્ષક લેશે. જો કે, “B”, “A” ની સંમતિ વિના, તેની પેટાકંપનીઓ, તેની પેરેન્ટ કંપની અથવા પેરેંટ કંપનીની અન્ય પેટાકંપનીઓ સિવાય, પેટન્ટ હેઠળ કોઈપણ તૃતીય પક્ષને લાઇસન્સ આપશે નહીં.</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"A" કથિત જાણ-કેવી રીતે, તેમાં સમાવિષ્ટ ગુણવત્તાના ધોરણો અથવા "B" દ્વારા સમયાંતરે નિર્ધારિત કરવામાં આવે તે મુજબ ઉત્પાદનોનું ઉત્પાદન સખત રીતે કરશે. આ જોગવાઈની કામગીરી સુનિશ્ચિત કરવા માટે, “B” ને વાજબી અંતરાલો અને કામકાજના કલાકો દરમિયાન ઉપરોક્ત ઉત્પાદનોના ઉત્પાદન માટે “A” ની સુવિધાઓનું નિરીક્ષણ કરવાનો અધિકાર હશે.</w:t>
          </w:r>
        </w:sdtContent>
      </w:sdt>
      <w:r w:rsidDel="00000000" w:rsidR="00000000" w:rsidRPr="00000000">
        <w:rPr>
          <w:rtl w:val="0"/>
        </w:rPr>
      </w:r>
    </w:p>
    <w:p w:rsidR="00000000" w:rsidDel="00000000" w:rsidP="00000000" w:rsidRDefault="00000000" w:rsidRPr="00000000" w14:paraId="0000001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 કરારની અન્ય જોગવાઈઓને આધીન, "B" આથી "A" ને અનુદાન આપે છે.</w:t>
          </w:r>
        </w:sdtContent>
      </w:sdt>
      <w:r w:rsidDel="00000000" w:rsidR="00000000" w:rsidRPr="00000000">
        <w:rPr>
          <w:rtl w:val="0"/>
        </w:rPr>
      </w:r>
    </w:p>
    <w:p w:rsidR="00000000" w:rsidDel="00000000" w:rsidP="00000000" w:rsidRDefault="00000000" w:rsidRPr="00000000" w14:paraId="00000011">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sdt>
        <w:sdtPr>
          <w:tag w:val="goog_rdk_18"/>
        </w:sdtPr>
        <w:sdtContent>
          <w:r w:rsidDel="00000000" w:rsidR="00000000" w:rsidRPr="00000000">
            <w:rPr>
              <w:rFonts w:ascii="Baloo Bhai" w:cs="Baloo Bhai" w:eastAsia="Baloo Bhai" w:hAnsi="Baloo Bhai"/>
              <w:color w:val="000000"/>
              <w:sz w:val="14"/>
              <w:szCs w:val="14"/>
              <w:rtl w:val="0"/>
            </w:rPr>
            <w:t xml:space="preserve">     કોઈપણ અથવા તમામ “ </w:t>
          </w:r>
        </w:sdtContent>
      </w:sdt>
      <w:sdt>
        <w:sdtPr>
          <w:tag w:val="goog_rdk_19"/>
        </w:sdtPr>
        <w:sdtContent>
          <w:r w:rsidDel="00000000" w:rsidR="00000000" w:rsidRPr="00000000">
            <w:rPr>
              <w:rFonts w:ascii="Mukta Vaani" w:cs="Mukta Vaani" w:eastAsia="Mukta Vaani" w:hAnsi="Mukta Vaani"/>
              <w:color w:val="000000"/>
              <w:sz w:val="20"/>
              <w:szCs w:val="20"/>
              <w:rtl w:val="0"/>
            </w:rPr>
            <w:t xml:space="preserve">Bs ” જ્ઞાનનો ઉપયોગ કરીને ભારતમાં ઉત્પાદનો બનાવવાનું વિશિષ્ટ લાઇસન્સ .</w:t>
          </w:r>
        </w:sdtContent>
      </w:sdt>
      <w:r w:rsidDel="00000000" w:rsidR="00000000" w:rsidRPr="00000000">
        <w:rPr>
          <w:rtl w:val="0"/>
        </w:rPr>
      </w:r>
    </w:p>
    <w:p w:rsidR="00000000" w:rsidDel="00000000" w:rsidP="00000000" w:rsidRDefault="00000000" w:rsidRPr="00000000" w14:paraId="00000012">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સમગ્ર વિશ્વમાં ઉપરોક્ત ઉત્પાદનોનો ઉપયોગ અને વેચાણ કરવા માટે બિન-વિશિષ્ટ લાઇસન્સ.</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"B" ને "A" ને ઉત્પાદનોના ઉત્પાદનની નવીનતમ પદ્ધતિ અને અન્ય પ્રક્રિયાઓ જાહેર કરવા સંમત થયા અને ટેકનિકલ સલાહ અને તારીખ આપવા માટે વધુ સંમત થયાને ધ્યાનમાં રાખીને, "A" "B" ને ………ની રકમ ચૂકવવા સંમત થાય છે. …..જે નીચે મુજબ હપ્તામાં ચૂકવવાપાત્ર છે.</w:t>
          </w:r>
        </w:sdtContent>
      </w:sdt>
      <w:r w:rsidDel="00000000" w:rsidR="00000000" w:rsidRPr="00000000">
        <w:rPr>
          <w:rtl w:val="0"/>
        </w:rPr>
      </w:r>
    </w:p>
    <w:p w:rsidR="00000000" w:rsidDel="00000000" w:rsidP="00000000" w:rsidRDefault="00000000" w:rsidRPr="00000000" w14:paraId="00000015">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અસરકારક તારીખે.</w:t>
          </w:r>
        </w:sdtContent>
      </w:sdt>
      <w:r w:rsidDel="00000000" w:rsidR="00000000" w:rsidRPr="00000000">
        <w:rPr>
          <w:rtl w:val="0"/>
        </w:rPr>
      </w:r>
    </w:p>
    <w:p w:rsidR="00000000" w:rsidDel="00000000" w:rsidP="00000000" w:rsidRDefault="00000000" w:rsidRPr="00000000" w14:paraId="00000016">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સંપૂર્ણ ડિઝાઇન અને એન્જિનિયરિંગ દસ્તાવેજોની "B" દ્વારા ડિલિવરી પર.</w:t>
          </w:r>
        </w:sdtContent>
      </w:sdt>
      <w:r w:rsidDel="00000000" w:rsidR="00000000" w:rsidRPr="00000000">
        <w:rPr>
          <w:rtl w:val="0"/>
        </w:rPr>
      </w:r>
    </w:p>
    <w:p w:rsidR="00000000" w:rsidDel="00000000" w:rsidP="00000000" w:rsidRDefault="00000000" w:rsidRPr="00000000" w14:paraId="00000017">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ટેન્ડર પછીના મહિનાની અંદર અથવા ગેરંટી ડિસ્ચાર્જનું પ્રમાણપત્ર.</w:t>
          </w:r>
        </w:sdtContent>
      </w:sdt>
      <w:r w:rsidDel="00000000" w:rsidR="00000000" w:rsidRPr="00000000">
        <w:rPr>
          <w:rtl w:val="0"/>
        </w:rPr>
      </w:r>
    </w:p>
    <w:p w:rsidR="00000000" w:rsidDel="00000000" w:rsidP="00000000" w:rsidRDefault="00000000" w:rsidRPr="00000000" w14:paraId="00000018">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9">
      <w:pPr>
        <w:spacing w:before="10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કુલ ……………………….</w:t>
          </w:r>
        </w:sdtContent>
      </w:sdt>
      <w:r w:rsidDel="00000000" w:rsidR="00000000" w:rsidRPr="00000000">
        <w:rPr>
          <w:rtl w:val="0"/>
        </w:rPr>
      </w:r>
    </w:p>
    <w:p w:rsidR="00000000" w:rsidDel="00000000" w:rsidP="00000000" w:rsidRDefault="00000000" w:rsidRPr="00000000" w14:paraId="0000001A">
      <w:pPr>
        <w:spacing w:before="10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ઉત્પાદનોના ઉત્પાદનની નવીનતમ પદ્ધતિ અને અન્ય પ્રક્રિયાઓ "A" ને જાહેર કરવા માટે "B" ના વિચારણામાં, અને તકનીકી સલાહ અને તારીખ આપવા માટે વધુ સંમત થયા પછી, "A" "B" ને ફાળવવાની વ્યવસ્થા કરશે……… … “B” દ્વારા કોઈપણ ચુકવણી વિના રૂ. ……….દરેકના શેર</w:t>
          </w:r>
        </w:sdtContent>
      </w:sdt>
      <w:r w:rsidDel="00000000" w:rsidR="00000000" w:rsidRPr="00000000">
        <w:rPr>
          <w:rtl w:val="0"/>
        </w:rPr>
      </w:r>
    </w:p>
    <w:p w:rsidR="00000000" w:rsidDel="00000000" w:rsidP="00000000" w:rsidRDefault="00000000" w:rsidRPr="00000000" w14:paraId="0000001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“A” આગળ “B” ને કરારના અમલની તારીખથી……….. વર્ષોના સમયગાળા માટે કરાર દ્વારા આવરી લેવામાં આવેલ ઉત્પાદનોની ચોખ્ખી વેચાણ કિંમતના……….. ટકાની રોયલ્ટી ચૂકવવા સંમત થાય છે. . ચોખ્ખી વેચાણ કિંમતનો અર્થ થાય છે આયાતના સ્ત્રોતને ધ્યાનમાં લીધા વિના, સમુદ્રી નૂર, વીમો, તેના પર ચૂકવવાપાત્ર કસ્ટમ્સ ડ્યુટી વગેરે સહિત આવરી લેવામાં આવેલ ઉત્પાદનોની ભૂતપૂર્વ વર્ક કિંમત (તમામ આયાત કરેલ ઘટકોની જમીનની કિંમત ઓછી). આવી રોયલ્ટી ચૂકવણી ભારતીય કરને આધીન છે.</w:t>
          </w:r>
        </w:sdtContent>
      </w:sdt>
      <w:r w:rsidDel="00000000" w:rsidR="00000000" w:rsidRPr="00000000">
        <w:rPr>
          <w:rtl w:val="0"/>
        </w:rPr>
      </w:r>
    </w:p>
    <w:p w:rsidR="00000000" w:rsidDel="00000000" w:rsidP="00000000" w:rsidRDefault="00000000" w:rsidRPr="00000000" w14:paraId="0000001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D">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“A” એ “B” દ્વિ-વાર્ષિક/વાર્ષિક અહેવાલોને ………..ના છેલ્લા દિવસે અથવા તે પહેલાં રેન્ડર કરશે. દરેક કેલેન્ડર વર્ષ પછી આ કરાર હેઠળ કયા રોયલ્ટી ચૂકવવાપાત્ર છે, જેમાં ઉત્પાદિત ઉત્પાદનની રકમ જણાવવામાં આવશે. પાછલા વર્ષ દરમિયાન રોયલ્ટીની બાકી રકમ અને તેના સંદર્ભમાં ચૂકવવાપાત્ર પ્લાન્ટ. આવા અહેવાલો રેન્ડર કરતી વખતે A એ B ને તેમાં જણાવેલી રોયલ્ટીની રકમ ચૂકવવાની રહેશે અને ચૂકવવાપાત્ર છે.</w:t>
          </w:r>
        </w:sdtContent>
      </w:sdt>
      <w:r w:rsidDel="00000000" w:rsidR="00000000" w:rsidRPr="00000000">
        <w:rPr>
          <w:rtl w:val="0"/>
        </w:rPr>
      </w:r>
    </w:p>
    <w:p w:rsidR="00000000" w:rsidDel="00000000" w:rsidP="00000000" w:rsidRDefault="00000000" w:rsidRPr="00000000" w14:paraId="0000001E">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A, આ કરારનો વિષય એવા ઉત્પાદનો સંબંધિત એકાઉન્ટના સંપૂર્ણ રેકોર્ડ રાખવા માટે સંમત થાય છે, જે ચૂકવણીની ચકાસણી કરવા માટે નિયમિત કામકાજના કલાકો દરમિયાન, બંને પક્ષો માટે સંમત હોય તેવા B 'તેના નિયુક્ત પ્રતિનિધિના નિરીક્ષણ માટે કયા રેકોર્ડ ખુલ્લા રહેશે. આ કરાર હેઠળ બી.</w:t>
          </w:r>
        </w:sdtContent>
      </w:sdt>
      <w:r w:rsidDel="00000000" w:rsidR="00000000" w:rsidRPr="00000000">
        <w:rPr>
          <w:rtl w:val="0"/>
        </w:rPr>
      </w:r>
    </w:p>
    <w:p w:rsidR="00000000" w:rsidDel="00000000" w:rsidP="00000000" w:rsidRDefault="00000000" w:rsidRPr="00000000" w14:paraId="0000001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30"/>
        </w:sdtPr>
        <w:sdtContent>
          <w:r w:rsidDel="00000000" w:rsidR="00000000" w:rsidRPr="00000000">
            <w:rPr>
              <w:rFonts w:ascii="Baloo Bhai" w:cs="Baloo Bhai" w:eastAsia="Baloo Bhai" w:hAnsi="Baloo Bhai"/>
              <w:color w:val="000000"/>
              <w:sz w:val="14"/>
              <w:szCs w:val="14"/>
              <w:rtl w:val="0"/>
            </w:rPr>
            <w:t xml:space="preserve">     કરાર હેઠળ A થી B દ્વારા બાકી તમામ ચૂકવણીઓ </w:t>
          </w:r>
        </w:sdtContent>
      </w:sdt>
      <w:sdt>
        <w:sdtPr>
          <w:tag w:val="goog_rdk_31"/>
        </w:sdtPr>
        <w:sdtContent>
          <w:r w:rsidDel="00000000" w:rsidR="00000000" w:rsidRPr="00000000">
            <w:rPr>
              <w:rFonts w:ascii="Mukta Vaani" w:cs="Mukta Vaani" w:eastAsia="Mukta Vaani" w:hAnsi="Mukta Vaani"/>
              <w:color w:val="000000"/>
              <w:sz w:val="20"/>
              <w:szCs w:val="20"/>
              <w:rtl w:val="0"/>
            </w:rPr>
            <w:t xml:space="preserve">કોઈપણ બેંક હિટ ડેઝિગ્નેટ્સમાં B ના ખાતામાં ……………………… .. માં કરવાની છે .</w:t>
          </w:r>
        </w:sdtContent>
      </w:sdt>
      <w:r w:rsidDel="00000000" w:rsidR="00000000" w:rsidRPr="00000000">
        <w:rPr>
          <w:rtl w:val="0"/>
        </w:rPr>
      </w:r>
    </w:p>
    <w:p w:rsidR="00000000" w:rsidDel="00000000" w:rsidP="00000000" w:rsidRDefault="00000000" w:rsidRPr="00000000" w14:paraId="0000002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1">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"A" આ કરાર દરમિયાન દરેક સમયે ગુપ્તતા જાળવશે કે કેવી રીતે , રેખાંકનો અને તેના જેવા "B" થી "A" અને/અથવા અહીંની શરતો અનુસાર અથવા "A" કઈ રીતે શીખે છે તેના પર આ કરાર.</w:t>
          </w:r>
        </w:sdtContent>
      </w:sdt>
      <w:r w:rsidDel="00000000" w:rsidR="00000000" w:rsidRPr="00000000">
        <w:rPr>
          <w:rtl w:val="0"/>
        </w:rPr>
      </w:r>
    </w:p>
    <w:p w:rsidR="00000000" w:rsidDel="00000000" w:rsidP="00000000" w:rsidRDefault="00000000" w:rsidRPr="00000000" w14:paraId="00000022">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જો કે, “A” અન્ય ભારતીય પક્ષો/પક્ષોને કરાર હેઠળ ટેકનિકલ જાણકારી, પ્રોડક્ટ ડિઝાઇન/એન્જિનિયરિંગ ડિઝાઇનને પેટા-લાયસન્સ આપવા માટે મુક્ત રહેશે, જો તે જરૂરી બને . આવા સબ- લાઇસન્સની શરતો , જો કે, "B" સહિત સંબંધિત તમામ પક્ષો દ્વારા પરસ્પર સંમત થશે અને સરકારની મંજૂરીને આધીન રહેશે.</w:t>
          </w:r>
        </w:sdtContent>
      </w:sdt>
      <w:r w:rsidDel="00000000" w:rsidR="00000000" w:rsidRPr="00000000">
        <w:rPr>
          <w:rtl w:val="0"/>
        </w:rPr>
      </w:r>
    </w:p>
    <w:p w:rsidR="00000000" w:rsidDel="00000000" w:rsidP="00000000" w:rsidRDefault="00000000" w:rsidRPr="00000000" w14:paraId="0000002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આ કરાર “A” અને “B” દ્વારા યોગ્ય રીતે મંજૂર અને હસ્તાક્ષર કર્યા પછી અને તેના પર ભારત સરકારની મંજૂરી મેળવ્યા પછી અસરકારક બનશે.</w:t>
          </w:r>
        </w:sdtContent>
      </w:sdt>
      <w:r w:rsidDel="00000000" w:rsidR="00000000" w:rsidRPr="00000000">
        <w:rPr>
          <w:rtl w:val="0"/>
        </w:rPr>
      </w:r>
    </w:p>
    <w:p w:rsidR="00000000" w:rsidDel="00000000" w:rsidP="00000000" w:rsidRDefault="00000000" w:rsidRPr="00000000" w14:paraId="00000024">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5">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35"/>
        </w:sdtPr>
        <w:sdtContent>
          <w:r w:rsidDel="00000000" w:rsidR="00000000" w:rsidRPr="00000000">
            <w:rPr>
              <w:rFonts w:ascii="Baloo Bhai" w:cs="Baloo Bhai" w:eastAsia="Baloo Bhai" w:hAnsi="Baloo Bhai"/>
              <w:color w:val="000000"/>
              <w:sz w:val="14"/>
              <w:szCs w:val="14"/>
              <w:rtl w:val="0"/>
            </w:rPr>
            <w:t xml:space="preserve">     આ કરાર </w:t>
          </w:r>
        </w:sdtContent>
      </w:sdt>
      <w:sdt>
        <w:sdtPr>
          <w:tag w:val="goog_rdk_36"/>
        </w:sdtPr>
        <w:sdtContent>
          <w:r w:rsidDel="00000000" w:rsidR="00000000" w:rsidRPr="00000000">
            <w:rPr>
              <w:rFonts w:ascii="Mukta Vaani" w:cs="Mukta Vaani" w:eastAsia="Mukta Vaani" w:hAnsi="Mukta Vaani"/>
              <w:color w:val="000000"/>
              <w:sz w:val="20"/>
              <w:szCs w:val="20"/>
              <w:rtl w:val="0"/>
            </w:rPr>
            <w:t xml:space="preserve">કરાર પર હસ્તાક્ષર કર્યાની તારીખથી ……….. વર્ષોના સમયગાળા માટે અસરકારક રહેશે . આ કરારની સમાપ્તિ પર, જાણો કેવી રીતે તેથી "A" ને વિતરિત કરવામાં આવે છે તે તેના સંપૂર્ણ અને મફત ઉપયોગ માટે તેની મિલકત રહેશે.</w:t>
          </w:r>
        </w:sdtContent>
      </w:sdt>
      <w:r w:rsidDel="00000000" w:rsidR="00000000" w:rsidRPr="00000000">
        <w:rPr>
          <w:rtl w:val="0"/>
        </w:rPr>
      </w:r>
    </w:p>
    <w:p w:rsidR="00000000" w:rsidDel="00000000" w:rsidP="00000000" w:rsidRDefault="00000000" w:rsidRPr="00000000" w14:paraId="00000026">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ભારત સરકારની મંજૂરીને આધીન, આ કરાર પરસ્પર કરાર દ્વારા આગળના સમયગાળા માટે સંપૂર્ણ અથવા આંશિક રીતે નવીકરણ કરી શકાય છે.</w:t>
          </w:r>
        </w:sdtContent>
      </w:sdt>
      <w:r w:rsidDel="00000000" w:rsidR="00000000" w:rsidRPr="00000000">
        <w:rPr>
          <w:rtl w:val="0"/>
        </w:rPr>
      </w:r>
    </w:p>
    <w:p w:rsidR="00000000" w:rsidDel="00000000" w:rsidP="00000000" w:rsidRDefault="00000000" w:rsidRPr="00000000" w14:paraId="0000002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આ કરાર બંધનકર્તા રહેશે અને અહીં સંબંધિત પક્ષોના અનુગામીઓ અને સોંપણીઓના લાભ માટે સુનિશ્ચિત કરશે, અને આ હેઠળની જવાબદારીઓ કોઈપણ પક્ષ દ્વારા પ્રથમ બીજાની લેખિત સંમતિ મેળવ્યા વિના સોંપવામાં આવશે નહીં.</w:t>
          </w:r>
        </w:sdtContent>
      </w:sdt>
      <w:r w:rsidDel="00000000" w:rsidR="00000000" w:rsidRPr="00000000">
        <w:rPr>
          <w:rtl w:val="0"/>
        </w:rPr>
      </w:r>
    </w:p>
    <w:p w:rsidR="00000000" w:rsidDel="00000000" w:rsidP="00000000" w:rsidRDefault="00000000" w:rsidRPr="00000000" w14:paraId="0000002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આ કરાર પક્ષકારોની તેના વિષયવસ્તુ અંગેની સંપૂર્ણ સમજણને મૂર્ત બનાવે છે, અને તે કરારમાં બંને પક્ષો દ્વારા અમલમાં મૂક્યા સિવાય લેખિતમાં સુધારો કરવામાં આવશે નહીં.</w:t>
          </w:r>
        </w:sdtContent>
      </w:sdt>
      <w:r w:rsidDel="00000000" w:rsidR="00000000" w:rsidRPr="00000000">
        <w:rPr>
          <w:rtl w:val="0"/>
        </w:rPr>
      </w:r>
    </w:p>
    <w:p w:rsidR="00000000" w:rsidDel="00000000" w:rsidP="00000000" w:rsidRDefault="00000000" w:rsidRPr="00000000" w14:paraId="0000002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કોઈપણ પક્ષ અન્યને લેખિતમાં નોટિસ આપીને આ કરારને સમાપ્ત કરી શકે છે .</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આ કરાર હેઠળની તેની કોઈપણ જવાબદારીના પ્રદર્શન અથવા અવલોકનમાં આવા અન્ય પક્ષ દ્વારા કોઈપણ ડિફોલ્ટ કે જે આવી નોટિસની ડિલિવરી પછી નેવું (90) દિવસની અંદર આવી નોટિસ આપનાર પક્ષની સંતોષ માટે નિવારવામાં આવતી નથી, આવી નોટિસમાં વાજબી વિગતો શામેલ છે. આવી ડિફોલ્ટની અને આ કલમ હેઠળ કરારને સમાપ્ત કરવાનો ઇરાદો જણાવવા સિવાય કે આવી ડિફોલ્ટને સારી બનાવવામાં આવે અથવા તેને દૂર કરવામાં ન આવે.</w:t>
          </w:r>
        </w:sdtContent>
      </w:sdt>
      <w:r w:rsidDel="00000000" w:rsidR="00000000" w:rsidRPr="00000000">
        <w:rPr>
          <w:rtl w:val="0"/>
        </w:rPr>
      </w:r>
    </w:p>
    <w:p w:rsidR="00000000" w:rsidDel="00000000" w:rsidP="00000000" w:rsidRDefault="00000000" w:rsidRPr="00000000" w14:paraId="0000002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નાદારી માટે ન્યાયિક કાર્યવાહી, લેણદારો સાથેની રચના, લેણદારો માટે અસ્કયામતોની જપ્તી, અથવા આવા અન્ય પક્ષ દ્વારા અથવા તેની સામે સ્થાપિત રીસીવરશિપ, આવા અન્ય પક્ષની નાદારી અથવા તેની જવાબદારીઓને પૂર્ણ કરવામાં નિષ્ફળતા કારણ કે તે કોઈપણ ભૌતિક સમયગાળા માટે પરિપક્વ થાય છે.</w:t>
          </w:r>
        </w:sdtContent>
      </w:sdt>
      <w:r w:rsidDel="00000000" w:rsidR="00000000" w:rsidRPr="00000000">
        <w:rPr>
          <w:rtl w:val="0"/>
        </w:rPr>
      </w:r>
    </w:p>
    <w:p w:rsidR="00000000" w:rsidDel="00000000" w:rsidP="00000000" w:rsidRDefault="00000000" w:rsidRPr="00000000" w14:paraId="0000002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sdt>
        <w:sdtPr>
          <w:tag w:val="goog_rdk_43"/>
        </w:sdtPr>
        <w:sdtContent>
          <w:r w:rsidDel="00000000" w:rsidR="00000000" w:rsidRPr="00000000">
            <w:rPr>
              <w:rFonts w:ascii="Baloo Bhai" w:cs="Baloo Bhai" w:eastAsia="Baloo Bhai" w:hAnsi="Baloo Bhai"/>
              <w:color w:val="000000"/>
              <w:sz w:val="14"/>
              <w:szCs w:val="14"/>
              <w:rtl w:val="0"/>
            </w:rPr>
            <w:t xml:space="preserve">     લિક્વિડેશન, ફરજિયાત અથવા સ્વૈચ્છિક રીતે આવા અન્ય પક્ષકારોના જોડાણ, પુનર્નિર્માણ, વિલીનીકરણ, એકત્રીકરણ, </w:t>
          </w:r>
        </w:sdtContent>
      </w:sdt>
      <w:sdt>
        <w:sdtPr>
          <w:tag w:val="goog_rdk_44"/>
        </w:sdtPr>
        <w:sdtContent>
          <w:r w:rsidDel="00000000" w:rsidR="00000000" w:rsidRPr="00000000">
            <w:rPr>
              <w:rFonts w:ascii="Mukta Vaani" w:cs="Mukta Vaani" w:eastAsia="Mukta Vaani" w:hAnsi="Mukta Vaani"/>
              <w:color w:val="000000"/>
              <w:sz w:val="20"/>
              <w:szCs w:val="20"/>
              <w:rtl w:val="0"/>
            </w:rPr>
            <w:t xml:space="preserve">પુનઃસંગઠન અથવા સંપત્તિના નિકાલના સંબંધમાં સ્વૈચ્છિક રીતે હાથ ધરવામાં આવતી ચિંતા તરીકે અને તેના સ્થાનાંતરિત વ્યક્તિ દ્વારા વ્યવસાય ચાલુ રાખવાના દૃષ્ટિકોણથી , જો કે, જો કે, આવી ઘટના પર, આવા અન્ય પક્ષ દ્વારા અગાઉ કરવામાં આવેલ વ્યવસાય ચાલુ રાખનાર વ્યવસાયિક એન્ટિટી, આ કરારના અન્ય પક્ષને વિતરિત કરવામાં આવેલા યોગ્ય સાધનમાં, આ હેઠળ આવા અન્ય પક્ષની તમામ જવાબદારીઓ કરવા માટે બાંયધરી લેશે.</w:t>
          </w:r>
        </w:sdtContent>
      </w:sdt>
      <w:r w:rsidDel="00000000" w:rsidR="00000000" w:rsidRPr="00000000">
        <w:rPr>
          <w:rtl w:val="0"/>
        </w:rPr>
      </w:r>
    </w:p>
    <w:p w:rsidR="00000000" w:rsidDel="00000000" w:rsidP="00000000" w:rsidRDefault="00000000" w:rsidRPr="00000000" w14:paraId="0000002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કોઈપણ પક્ષ આ કરાર હેઠળ તેની નિષ્ફળતા અથવા તેની જવાબદારીઓના પ્રદર્શનમાં વિલંબને કારણે ડિફોલ્ટમાં રહેશે નહીં, આવી નિષ્ફળતા અથવા વિલંબ ભગવાનના કૃત્યો, સરકારી કાયદાઓ અને નિયમો, હડતાલ, તાળાબંધી, યુદ્ધ અથવા અન્ય કોઈપણ કારણોસર થાય છે. તેના નિયંત્રણની બહાર અને તેની ભૂલ અથવા બેદરકારી વિના.</w:t>
          </w:r>
        </w:sdtContent>
      </w:sdt>
      <w:r w:rsidDel="00000000" w:rsidR="00000000" w:rsidRPr="00000000">
        <w:rPr>
          <w:rtl w:val="0"/>
        </w:rPr>
      </w:r>
    </w:p>
    <w:p w:rsidR="00000000" w:rsidDel="00000000" w:rsidP="00000000" w:rsidRDefault="00000000" w:rsidRPr="00000000" w14:paraId="0000002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આ કરારના સંબંધમાં ઉદ્ભવતા તમામ વિવાદો, પ્રશ્નો અથવા મતભેદો વગેરેને ભારતમાં એક લવાદને મોકલવામાં આવશે જો પક્ષકારો એક પર સંમત થાય, અન્યથા ભારતમાં બે લવાદીઓ દરેક પક્ષ દ્વારા અને વિષય અનુસાર નિમણૂક કરવામાં આવશે. આર્બિટ્રેશન એન્ડ કોન્સીલીએશન એક્ટ, 1996ની જોગવાઈ અથવા અન્ય કોઈપણ અધિનિયમ અથવા તેના કાયદાકીય ફેરફાર માટે જે તે સમય માટે અમલમાં છે.</w:t>
          </w:r>
        </w:sdtContent>
      </w:sdt>
      <w:r w:rsidDel="00000000" w:rsidR="00000000" w:rsidRPr="00000000">
        <w:rPr>
          <w:rtl w:val="0"/>
        </w:rPr>
      </w:r>
    </w:p>
    <w:p w:rsidR="00000000" w:rsidDel="00000000" w:rsidP="00000000" w:rsidRDefault="00000000" w:rsidRPr="00000000" w14:paraId="0000002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કરાર હેઠળની સૂચનાઓ અને અન્ય સંદેશાવ્યવહાર લેખિતમાં, અથવા સ્થાપિત કેબલ, રેડિયો અથવા ફેસિમાઇલ સેવા દ્વારા, ઉપરના પક્ષકારોના વર્ણનમાં સૂચવ્યા મુજબ અથવા કોઈપણ પક્ષ લેખિતમાં વિનંતી કરી શકે તે રીતે સંબોધવામાં આવશે, અને દરેકની અસરકારક તારીખ છે. હવાઈ અથવા આવી સેવા દ્વારા મોકલવા માટે મેલમાં તેની ચૂકવણીની ડિપોઝિટ યોગ્ય રીતે સંબોધવામાં આવે છે.</w:t>
          </w:r>
        </w:sdtContent>
      </w:sdt>
      <w:r w:rsidDel="00000000" w:rsidR="00000000" w:rsidRPr="00000000">
        <w:rPr>
          <w:rtl w:val="0"/>
        </w:rPr>
      </w:r>
    </w:p>
    <w:p w:rsidR="00000000" w:rsidDel="00000000" w:rsidP="00000000" w:rsidRDefault="00000000" w:rsidRPr="00000000" w14:paraId="00000030">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કરારનો અર્થ ભારતના કાયદા અનુસાર થવો જોઈએ અને તેનું સંચાલન કરવું જોઈએ.</w:t>
          </w:r>
        </w:sdtContent>
      </w:sdt>
      <w:r w:rsidDel="00000000" w:rsidR="00000000" w:rsidRPr="00000000">
        <w:rPr>
          <w:rtl w:val="0"/>
        </w:rPr>
      </w:r>
    </w:p>
    <w:p w:rsidR="00000000" w:rsidDel="00000000" w:rsidP="00000000" w:rsidRDefault="00000000" w:rsidRPr="00000000" w14:paraId="00000031">
      <w:pPr>
        <w:spacing w:before="10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વિટનેસ વ્હેસઓફમાં, અહીં પક્ષકારોએ ઉપર લખેલી પ્રથમ તારીખથી આ કરારનો અમલ કર્યો છે.</w:t>
          </w:r>
        </w:sdtContent>
      </w:sdt>
      <w:r w:rsidDel="00000000" w:rsidR="00000000" w:rsidRPr="00000000">
        <w:rPr>
          <w:rtl w:val="0"/>
        </w:rPr>
      </w:r>
    </w:p>
    <w:p w:rsidR="00000000" w:rsidDel="00000000" w:rsidP="00000000" w:rsidRDefault="00000000" w:rsidRPr="00000000" w14:paraId="00000032">
      <w:pPr>
        <w:spacing w:before="10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"બી" માટે</w:t>
          </w:r>
        </w:sdtContent>
      </w:sdt>
      <w:r w:rsidDel="00000000" w:rsidR="00000000" w:rsidRPr="00000000">
        <w:rPr>
          <w:rtl w:val="0"/>
        </w:rPr>
      </w:r>
    </w:p>
    <w:p w:rsidR="00000000" w:rsidDel="00000000" w:rsidP="00000000" w:rsidRDefault="00000000" w:rsidRPr="00000000" w14:paraId="00000033">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4">
      <w:pPr>
        <w:spacing w:before="10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(બોર્ડ ના અધ્યક્ષ)</w:t>
          </w:r>
        </w:sdtContent>
      </w:sdt>
      <w:r w:rsidDel="00000000" w:rsidR="00000000" w:rsidRPr="00000000">
        <w:rPr>
          <w:rtl w:val="0"/>
        </w:rPr>
      </w:r>
    </w:p>
    <w:p w:rsidR="00000000" w:rsidDel="00000000" w:rsidP="00000000" w:rsidRDefault="00000000" w:rsidRPr="00000000" w14:paraId="00000035">
      <w:pPr>
        <w:spacing w:before="10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એક માટે"</w:t>
          </w:r>
        </w:sdtContent>
      </w:sdt>
      <w:r w:rsidDel="00000000" w:rsidR="00000000" w:rsidRPr="00000000">
        <w:rPr>
          <w:rtl w:val="0"/>
        </w:rPr>
      </w:r>
    </w:p>
    <w:p w:rsidR="00000000" w:rsidDel="00000000" w:rsidP="00000000" w:rsidRDefault="00000000" w:rsidRPr="00000000" w14:paraId="00000036">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7">
      <w:pPr>
        <w:spacing w:before="10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(ડિરેક્ટર)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97E4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e3DeFeIdWMqbRbigjZdL0asu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pCgIxOBIjCiEIB0IdCg9UaW1lcyBOZXcgUm9tYW4SCkJhbG9vIEJoYW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pCgIzMBIjCiEIB0IdCg9UaW1lcyBOZXcgUm9tYW4SCkJhbG9vIEJoYWkaIAoCMzESGgoYCAdCFAoFQXJpYWwSC011a3RhIFZhYW5pGiAKAjMyEhoKGAgHQhQKBUFyaWFsEgtNdWt0YSBWYWFuaRogCgIzMxIaChgIB0IUCgVBcmlhbBILTXVrdGEgVmFhbmkaIAoCMzQSGgoYCAdCFAoFQXJpYWwSC011a3RhIFZhYW5pGikKAjM1EiMKIQgHQh0KD1RpbWVzIE5ldyBSb21hbhIKQmFsb28gQmhh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KQoCNDMSIwohCAdCHQoPVGltZXMgTmV3IFJvbWFuEgpCYWxvbyBCaGF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TIIaC5namRneHM4AHIhMUtybkZLRWpOSUdrR1NRTjM1VE1DbmtyRDBuS1FiVW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2019-07-23T14:44:00Z</dcterms:created>
  <dc:creator>Viraj</dc:creator>
</cp:coreProperties>
</file>