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Georgia" w:cs="Georgia" w:eastAsia="Georgia" w:hAnsi="Georgia"/>
          <w:b w:val="1"/>
          <w:color w:val="444444"/>
          <w:sz w:val="34"/>
          <w:szCs w:val="34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444444"/>
              <w:sz w:val="36"/>
              <w:szCs w:val="36"/>
              <w:rtl w:val="0"/>
            </w:rPr>
            <w:t xml:space="preserve">પ્રારંભિક સુનાવણીની અરજી અથવા કેસ પ્રીપોન કરવા માટેની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ની અદાલતમાં </w:t>
            <w:br w:type="textWrapping"/>
            <w:t xml:space="preserve">આ બાબતમાં:-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    વિરુદ્ધ   _____</w:t>
            <w:br w:type="textWrapping"/>
            <w:t xml:space="preserve">  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center"/>
        <w:rPr>
          <w:rFonts w:ascii="Arial" w:cs="Arial" w:eastAsia="Arial" w:hAnsi="Arial"/>
          <w:b w:val="1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28"/>
              <w:szCs w:val="28"/>
              <w:rtl w:val="0"/>
            </w:rPr>
            <w:t xml:space="preserve">કાયમી હુકમના પરિણામી રાહત સાથે ઘોષણા માટે દાવો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કેસને આગળ વધારવા માટે અરજી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અરજદાર/વાદી નમ્રતાપૂર્વક નીચે મુજબ સબમિટ કરે છે:- </w:t>
            <w:br w:type="textWrapping"/>
            <w:t xml:space="preserve">1- કે ઉપરોક્ત નોંધાયેલ અમલ આ માનનીય અદાલત સમક્ષ પેન્ડિંગ છે અને _____.2 માટે નિયત થયેલ છે- કે કેસ _____ માટે નિયત કરવામાં આવ્યો હતો અને ફાઇલ કરવા માટે આગામી તારીખ _____ ના રોજ નિયત કરવામાં આવી હતી. લેખિત નિવેદન, મનાઈ હુકમની અરજીનો જવાબ.3- કે પ્રતિવાદીએ વાદીની જાણ અને સૂચના વિના કેટલીક વહેલી તારીખ નક્કી કરવા માટે અરજી દાખલ કરી છે પરંતુ અરજદાર પર ઉપરોક્ત અરજીની નોટિસની કોઈ અંગત સેવાની અસર થઈ નથી/ વાદી અને સામા પક્ષે આ માનનીય કોર્ટમાં તેના વતી અને તેના વતી _____ રજૂ કરવામાં વ્યવસ્થાપિત થયા જ્યારે વાદીએ _____ અધિકૃત કર્યા નથી કે કોઈ વકાલતનામા પર હસ્તાક્ષર કર્યા નથી . </w:t>
            <w:br w:type="textWrapping"/>
            <w:t xml:space="preserve">4- કે ઉપરોક્ત નોંધાયેલ કેસ આપાતકાલીન પ્રકૃતિનો છે અને જો ઓર્ડર _____ નિયમ _____ કલમ _____ CPC સાથે વાંચવા હેઠળની અરજીનો નિર્ણય અગાઉ લેવામાં આવ્યો ન હતો, તો અરજદાર/વાદીને ન ભરવાપાત્ર નુકસાન અને ઈજા થશે. તેથી, પ્રાર્થના કરવામાં આવે છે કે ઉપરોક્ત કેસની સુનાવણીની ટૂંકી તારીખ નક્કી કરીને કૃપા કરીને આગળ મૂકવામાં આવે: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અરજદાર/વાદી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સલાહકાર દ્વારા </w:t>
            <w:br w:type="textWrapping"/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D2E9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D2E9C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2D2E9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1CthOJjcQ9xGfFpG9nkBg1Y9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MghoLmdqZGd4czgAciExdWIxOXNJNHk1c2JjYlNNOU9DS1FWOVM5NktUOV9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2021-01-12T01:35:00Z</dcterms:created>
  <dc:creator>Lenovo</dc:creator>
</cp:coreProperties>
</file>