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B31" w:rsidRPr="00110B31" w:rsidRDefault="00110B31" w:rsidP="00110B31">
      <w:pPr xmlns:w="http://schemas.openxmlformats.org/wordprocessingml/2006/main">
        <w:jc w:val="both"/>
        <w:rPr>
          <w:rFonts w:ascii="Arial" w:hAnsi="Arial" w:cs="Arial"/>
          <w:b/>
          <w:sz w:val="28"/>
          <w:szCs w:val="28"/>
        </w:rPr>
      </w:pPr>
      <w:r xmlns:w="http://schemas.openxmlformats.org/wordprocessingml/2006/main" w:rsidRPr="00110B31">
        <w:rPr>
          <w:rFonts w:ascii="Arial" w:hAnsi="Arial" w:cs="Arial"/>
          <w:b/>
          <w:sz w:val="28"/>
          <w:szCs w:val="28"/>
        </w:rPr>
        <w:t xml:space="preserve">फॉर्म-1 [विनियम-3(2) पहा] येथे कर्ज वसुली न्यायाधिकरणासमोर</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या बाबतीत: प्रकरण क्रमांक ________________</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_________________________________________________________</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.(अर्जदार(चे)</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विरुद्ध _____________________________________________________.</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 प्रतिवादी</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INDEX क्र. क्र. तपशील पान क्र. भाग-अ</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1. तारखा आणि कार्यक्रमांची सूची</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2. तक्रार</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3. प्रत्युत्तर/WS</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4. रिजोइंडर</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5. IA (प्रतिज्ञापत्र)</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6. इतर कोणतेही दस्तऐवज PART-B</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1. परिशिष्ट चिन्हांकित दस्तऐवजांचा तपशील</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2. पॉवर ऑफ अॅटर्नी</w:t>
      </w:r>
    </w:p>
    <w:p w:rsidR="00110B31" w:rsidRDefault="00110B31" w:rsidP="00110B31">
      <w:pPr xmlns:w="http://schemas.openxmlformats.org/wordprocessingml/2006/main">
        <w:jc w:val="both"/>
        <w:rPr>
          <w:rFonts w:ascii="Arial" w:hAnsi="Arial" w:cs="Arial"/>
          <w:sz w:val="28"/>
          <w:szCs w:val="28"/>
        </w:rPr>
      </w:pPr>
      <w:r xmlns:w="http://schemas.openxmlformats.org/wordprocessingml/2006/main" w:rsidRPr="00110B31">
        <w:rPr>
          <w:rFonts w:ascii="Arial" w:hAnsi="Arial" w:cs="Arial"/>
          <w:sz w:val="28"/>
          <w:szCs w:val="28"/>
        </w:rPr>
        <w:t xml:space="preserve">3. मंडळाचा ठराव/प्राधिकरण पत्र.</w:t>
      </w:r>
    </w:p>
    <w:p w:rsidR="007B4C0F" w:rsidRPr="00110B31" w:rsidRDefault="00110B31" w:rsidP="00110B31">
      <w:pPr xmlns:w="http://schemas.openxmlformats.org/wordprocessingml/2006/main">
        <w:jc w:val="both"/>
        <w:rPr>
          <w:rFonts w:ascii="Arial"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110B31">
        <w:rPr>
          <w:rFonts w:ascii="Arial" w:hAnsi="Arial" w:cs="Arial"/>
          <w:sz w:val="28"/>
          <w:szCs w:val="28"/>
        </w:rPr>
        <w:t xml:space="preserve">भाग-सी 1. वकलत्नामा 2. सेवा अहवाल इ. अर्जदार(चे) समुपदेशक फॉर्म क्र. 2 द्वारे [विनियम-9(1) पहा] यादी तपासा कर्ज वसुली न्यायाधिकरण, कोइम्बतूर मूळ अर्ज IA विविध पुनरावलोकन अर्ज (अपील क्र. अ) 1. दुग्धशाळा क्रमांक: ______________________________ 2. सादरीकरणाची तारीख: _______________________________ 3. सादर केलेले: _______________________________ 4. ताजे असो किंवा हस्तांतरित केले असल्यास: हस्तांतरित केले असल्यास: _______________________________ अ) न्यायालयाचे हस्तांतरण करण्याचे नाव: _______________________________ प्रकरणातील क्र. न्यायालय हस्तांतरित करणे : ______________________________ क) न्यायाधिकरणात पावतीची तारीख : _______________________________ ड) खटला योग्य रीतीने झाला आहे की नाही : ______________________________ दाखल केला आहे किंवा </w:t>
      </w:r>
      <w:r xmlns:w="http://schemas.openxmlformats.org/wordprocessingml/2006/main" w:rsidRPr="00110B31">
        <w:rPr>
          <w:rFonts w:ascii="Arial" w:hAnsi="Arial" w:cs="Arial"/>
          <w:sz w:val="28"/>
          <w:szCs w:val="28"/>
        </w:rPr>
        <w:lastRenderedPageBreak xmlns:w="http://schemas.openxmlformats.org/wordprocessingml/2006/main"/>
      </w:r>
      <w:r xmlns:w="http://schemas.openxmlformats.org/wordprocessingml/2006/main" w:rsidRPr="00110B31">
        <w:rPr>
          <w:rFonts w:ascii="Arial" w:hAnsi="Arial" w:cs="Arial"/>
          <w:sz w:val="28"/>
          <w:szCs w:val="28"/>
        </w:rPr>
        <w:t xml:space="preserve">फाइल परत करायची आहे. : _______________________________ (भाग-ब) 1. अ) विहित नमुन्यातील अर्ज/अपील: होय/नाही ब) अर्जामध्ये जोड/दुरुस्ती: होय/नाही सुरू करण्यात आली आहे. c) पेपर बुक फॉर्ममधील संचांची एकूण संख्या : 2. अ) पक्षांचे पत्ते दिले आहेत की नाही : शीर्षकात होय/नाही. 3. अ) अर्ज/अपील रीतसर स्वाक्षरी केलेले आणि सत्यापित केलेले आहे की नाही: होय/नाही ब) परिशिष्ट योग्यरित्या स्वाक्षरी केलेले आणि प्रमाणीकृत आहे की नाही: होय/नाही c) अर्जावर दाखल करण्याची योग्य तारीख नमूद केली आहे का, : होय/नाही वकालतनामा इ. d) अर्जदाराच्या पत्त्याचा मेमो दिला आहे की नाही: होय/नाही 4. अर्जाची भाषा इंग्रजी की हिंदी? : इंग्रजी/हिंदी (हिंदी किंवा इंग्रजीमध्ये नसल्यास, खरे भाषांतर (तथापि, खरे भाषांतर हिंदी किंवा इंग्रजीमध्ये जोडलेले आहे). पृष्ठ क्रमांकावरील कागदपत्रे प्रदान केलेली नाहीत) 5. अ) वाकलतनामा/अधिकारी पत्र दाखल केले आहे की नाही : होय/नाही ब) दाखल करण्यासाठी मुखत्यारपत्र/प्राधिकरणाचे पत्र आहे की नाही: होय/नाही अर्ज/अपील दाखल केले आहे. टीप: जे लागू नसेल ते काढून टाका. - 2 - 6. अर्ज/अपील मर्यादेत आहे की नाही, : होय/नाही, नसल्यास, विलंब माफीसाठी अर्ज दाखल केला आहे का? 7. अ) सामान्य निर्देशांक आणि कागदपत्रांची यादी स्वाक्षरी केली आहे का : होय/नाही. b) पेजिंग योग्य प्रकारे केले आहे की नाही. : होय/नाही 8. अ) दस्तऐवजांच्या सर्व प्रती दाखल केल्या आहेत की नाही: होय/नाही ब) कागदपत्रांच्या सूचीनुसार सर्व संलग्नक आहेत की नाही: होय/नाही रेकॉर्डवर उपलब्ध करून दिले आहेत. c) निकाल आणि डिक्री दाखल केले आहे की नाही: होय/नाही. ड) प्रमाणित प्रत ज्यावर एमए/पुनरावलोकन/अपील: होय/नाही. दाखल करण्यात आले आहे. ९. अ) आवश्यक खात्यांच्या विवरणपत्राची प्रत: होय/नाही. OA ला जोडलेले प्रमाणपत्र ब) अर्जानुसार दाव्याची रक्कम रु.______________= ________ १०. अ) डिमांड ड्राफ्ट किंवा आयपीओ/ई-पेमेंट डीडी/पीओ/एमसी/आयपीओ क्रमांकाद्वारे भरलेले अर्ज शुल्क (क्रमांक, बँकेचे नाव तपासा /पोस्ट ऑफिस ________ dt.________ तारीख, रक्कम). ____रु._________ साठी ब) फी योग्य आहे की नाही : होय/नाही. c) भरलेल्या शुल्काचा तपशील यामध्ये नमूद केला आहे की नाही: होय/नाही. अर्जाची परि9). 11. मदत मागितली: परिच्छेद _____ नुसार 12. अंतरिम मदतीचा दावा केला आहे का, होय असल्यास, : होय/नाही. त्यावर फी भरली आहे की नाही. 13. फाइल आकाराचे लिफाफ्यांची पुरेशी संख्या आहे का, : सर्व प्रतिवादींच्या पूर्ण पत्त्यांसह होय/नाही दाखल केले आहेत. 14. अ) सर्व दस्तऐवज पूर्ण स्केप/कायदेशीर आकार/कागदावर आहेत की नाही: होय/नाही नसल्यास, अर्ज सबमिट करणार्‍या पक्षाच्या स्वाक्षरीसह पूर्ण स्केप पेपरवर चिकटवलेले/चिपकवले आहेत का. b) दाखल केलेल्या कागदपत्रांच्या सुवाच्य प्रती आहेत का. : होय नाही. 15. कोणतेही दस्तऐवज फाटलेले/फाटलेले आहे का (होय, वर्णन): होय/नाही. आक्षेप क्रमांकाचे पालन करा. क्र. ________ ची ________ Exh.No.__________ ____________________________ अर्जदार (चे) विरुद्ध ________________________ प्रतिवादी (चे) समन्स ज्यामध्ये अर्जदाराने बँका आणि वित्तीय संस्थांमुळे कर्जाच्या वसुलीचा U/S 19 अर्ज दाखल केला आहे. वर्तमान आणि भविष्यातील व्याज आणि इतर सवलतींसह त्यात नमूद केलेली रक्कम. तुम्हाला याद्वारे या न्यायाधिकरणासमोर सकाळी 10.30 वाजता किंवा त्यानंतर लगेचच _________ वरील न्यायाधिकरणाच्या सोयीनुसार दाव्याला उत्तर देण्यासाठी लिखित निवेदन दाखल करण्यासाठी समन्स बजावण्यात आले आहे. 2. अर्जाची प्रत यासोबत जोडली आहे. परिशिष्टाच्या प्रती देखील जोडल्या आहेत. तुम्‍हाला तुमच्‍या न्यायाधिकरणासमोर हजर राहिल्‍यावर परिशिष्ट गोळा करण्‍याचे निर्देश दिले आहेत. 3. जर तुम्हाला कोणतेही दस्तऐवज दाखल करायचे असतील, तर तुम्ही ते लिखित विधानासह यादीसह दाखल करू शकता. 4. तुम्ही तुमचा नोंदणीकृत पत्ता आणि हजेरीचा मेमो दाखल केला पाहिजे, जेव्हा तुम्ही न्यायाधिकरणासमोर व्यक्तीशः किंवा प्लीडर/वकिलाने रीतसर निर्देश दिलेले असता. 5. लक्षात घ्या की, डीफॉल्टनुसार, येथे नमूद केलेल्या दिवशी तुमची उपस्थिती, तुमच्या अनुपस्थितीत कार्यवाही ऐकली जाईल आणि निश्चित केली जाईल. माझ्या हाताखाली आणि या न्यायाधिकरणाचा शिक्का या __________२० च्या ________ दिवशी दिलेला आहे. समन्स जारी करण्यासाठी अधिकृत अधिकाऱ्याची स्वाक्षरी. फॉर्म क्रमांक 4 [नियम-15 (1) (ब) पहा] कर्ज वसुली न्यायाधिकरण कायदा आणि कर्ज वसुली न्यायाधिकरणाच्या सिक्युरिटायझेशन कायद्याच्या कलम 17 अंतर्गत सूचना . प्रकरण क्रमांक………. अर्जदार (एस) ………………….. वि. प्रतिवादी (एस) ………………. या न्यायाधिकरणासमोर सिक्युरिटायझेशन अँड रिकन्स्ट्रक्शन ऑफ फायनान्शियल अॅसेट्स अँड इनफोर्समेंट ऑफ सिक्युरिटी इंटरेस्ट अॅक्ट, 2002 च्या कलम 17(1) अंतर्गत अर्ज दाखल करण्यात आला आहे (अर्जाची एक प्रत संलग्न आहे). प्रार्थना केलेली मदत का दिली जाऊ नये याचे कारण दाखवा. तुम्हाला तुमच्या बचावासाठी कागदी पुस्तकाच्या स्वरूपात दोन पूर्ण सेटमध्ये उत्तर दाखल करणे आवश्यक आहे आणि तुमच्या समर्थनार्थ सर्व कागदपत्रे आणि प्रतिज्ञापत्र न्यायाधिकरणात वैयक्तिकरित्या किंवा तुमच्या योग्य अधिकृत एजंट किंवा कायदेशीर व्यावसायिकामार्फत सादर करणे आणि या न्यायाधिकरणासमोर हजर होणे आवश्यक आहे. सकाळी 10.30 वाजता. तुम्हाला पुढे SA ला दिलेल्या उत्तराची आगाऊ प्रत अर्जदाराच्या वकिलाला पुरवण्याचे निर्देश दिले आहेत. _____२० च्या या _____ दिवशी माझ्या हाताखाली आणि या न्यायाधिकरणाचा शिक्का दिला. ट्रिब्युनल रजिस्ट्रारच्या आदेशानुसार फॉर्म क्र. 5 [विनियम-15 (1)(c) पहा] कोइम्बतूर येथे कर्ज वसुली न्यायाधिकरणाने कलम 31-A r/w 19(4) अंतर्गत बँका आणि आर्थिक कर्जाच्या वसुलीच्या आधी सूचना संस्था कायदा, 1993 हे कर्ज वसुली न्यायाधिकरण (प्रक्रिया) नियम, 1993 च्या नियम 12 आणि 13 सह वाचले आहे. या बाबतीत: लक्षात घ्या की वसुली प्रमाणपत्र जारी करण्यासाठी अर्जदाराने दाखल केलेला अंमलबजावणीचा अर्ज आणि तो माननीयांसमोर सूचीबद्ध करण्यात आला होता. या अर्जाची प्रत सोबत जोडली आहे. लक्षात घ्या की तुम्हाला व्यक्तिशः किंवा तुमच्या कायदेशीर अधिकृत प्रतिनिधीमार्फत माननीय न्यायाधिकरणासमोर सकाळी 10.30 वाजता हजर राहण्याचे निर्देश दिले आहेत, तसे न केल्यास तुमच्या अनुपस्थितीत प्रकरणाची सुनावणी केली जाईल. _____२० च्या या _____ दिवशी माझ्या हाताखाली आणि या न्यायाधिकरणाचा शिक्का दिला. ट्रिब्युनल रजिस्ट्रारच्या आदेशानुसार फॉर्म क्रमांक 6 [विनियम-15 (1)(d) पहा]] कोइम्बतूर येथे कर्ज वसुली न्यायाधिकरण संकरित IA/RA क्रमांक ________ ची ___________ Exh. क्र. त्याची प्रत सोबत जोडली आहे. मागितलेली सवलत का दिली जाऊ नये याची सूचना देण्यासाठी हे आहे. _________ रोजी न्यायाधिकरणाच्या सोयीनुसार, न्या. 2. तुम्ही व्यक्तिशः किंवा वरील वेळी दिलेल्या प्लीडर/अधिवक्त्याने हजर राहणे आवश्यक आहे आणि जर असेल तर तुमचे उत्तर दाखल करा. 3. लक्षात घ्या की डीफॉल्टनुसार, येथे नमूद केलेल्या दिवशी तुमची उपस्थिती, तुमच्या अनुपस्थितीत कार्यवाही ऐकली जाईल आणि निश्चित केली जाईल. माझ्या हाताखाली आणि या न्यायाधिकरणाचा शिक्का या __________२० च्या ________ दिवशी दिलेला आहे. समन्स जारी करण्यासाठी अधिकृत अधिकाऱ्याची स्वाक्षरी. फॉर्म क्रमांक 7 [विनियम-15 (1)(ई) पहा] कोइम्बतूर अपील क्रमांकावरील कर्ज वसुली न्यायाधिकरणात. ___________ ची ___________ ___________________________ विरुद्ध अपीलार्थी (एस) विरुद्ध _____________________________ प्रतिवादी (एस) सूचना कारण उपरोक्त नामांकित अपीलकर्त्याने RDDBFI कायद्यांतर्गत OA/RP FI 3B RDB 2013 च्या कलम _______ अंतर्गत निबंधक/वसुली अधिकाऱ्याने दिलेल्या आदेशाविरुद्ध अपील करण्यास प्राधान्य दिले आहे. _________ वर. 2. लक्षात घ्या की उक्त अपील (प्रतिलिपीत) न्यायाधिकरणाद्वारे सकाळी 10.30 वाजता किंवा त्यानंतर लगेचच __________20 रोजी न्यायाधिकरणाच्या सोयीनुसार सुनावणीसाठी घेण्यात येईल. प्लीडर/अधिवक्त्याला, यथास्थिती, वरील वेळी आणि ठिकाणी, रीतसर निर्देश दिलेला आहे. 4. तुम्ही सुनावणीच्या तारखेला हजर न राहिल्यास, तुमच्या अनुपस्थितीत अपीलवर निर्णय घेतला जाईल. _______ 20 च्या या ________ दिवशी माझ्या हाताखाली आणि या न्यायाधिकरणाचा शिक्का दिला. कोइम्बतूर ओए/आरए/एमआयएससी.आयए/अपील/आरसी नं. वि. प्रतिवादी/प्रतिवादी ……. दस्तऐवज/रेकॉर्डच्या तपासणीसाठी अर्ज. मी याद्वारे वरील कार्यवाहीमधील कागदपत्रे/रेकॉर्ड्सची तपासणी करण्यासाठी परवानगीसाठी अर्ज करतो. तपशील खालीलप्रमाणे आहेत:- 1. व्यक्तीचे नाव आणि पत्ता: तपासणी करणे. 2. तो कार्यवाहीचा पक्षकार आहे की नाही. : 3. कागदपत्रे/दस्तऐवजांचे तपशील : तपासणी करायची आहे. 4. तपासणी मागण्याचे कारण. : 5. मागणी केलेल्या तपासणीची तारीख आणि वेळ : 6. DD/IPO चे तपशील. : ठिकाण: रेकॉर्डवर अर्जदाराची किंवा त्याच्या वकिलाची स्वाक्षरी. तारीख: टीप: जर अर्जदार कार्यवाहीचा पक्ष नसेल तर, अर्जाला प्रतिज्ञापत्राद्वारे समर्थन दिले जाईल. फॉर्म क्र.9 [विनियम-24(1) पहा] कोइम्बतूर रिकव्हरी ट्रिब्युनलमधील डेट रिकव्हरी ट्रिब्युनल, कलम 19 च्या कलम 7 आणि 22 अंतर्गत आणि 19 तारखेला थकीत कर्जाच्या वसुली आणि 19 तारखेच्या समाप्तीच्या कालावधीत वेळेपर्यंत. प्रकरण क्रमांक………….. येथे त्याची शाखा आहे: अर्जदार बँक ……………………….. ……………………….. विरुद्ध ……………………… प्रतिवादी क्रमांक १ .. .................................................................. प्रतिवादी क्रमांक 2 रिकव्हरी सर्टिफिकेट रु................................................. ....... या न्यायाधिकरणाने वरील नमूद केलेल्या प्रकरणात __________ रोजी दिलेल्या अंतिम आदेशानुसार, असा आदेश देण्यात आला आहे की अर्जदार प्रमाणपत्र धारक बँक खर्च, खर्च आणि भविष्यासह रु. ________ वसूल करण्यास पात्र आहे. व्याज _______% साधे पीए OA दाखल केल्याच्या तारखेपासून म्हणजे, .................... प्रमाणपत्र कर्जदारांकडून पूर्ण, संयुक्तपणे किंवा स्वतंत्रपणे वसुलीच्या तारखेपर्यंत नाही ……….. यापुढे म्हणून संदर्भित:- प्रमाणपत्र कर्जदार 1 प्रमाणपत्र कर्जदार 2 30 दिवसांच्या आत उपरोक्त निर्णय दिलेली रक्कम भरण्यात अयशस्वी झाल्यास, ती ……………………… च्या विक्रीतून वसूल केली जाईल. ……………… काही कमतरता असल्यास, ती ……………….च्या विक्रीतून वसूल केली जाईल. वसुली अधिकारी, ……….DRT-.... कोईम्बतूर, ............................ रोजी वसुली अधिकाऱ्याला कळेल या प्रमाणपत्रानुसार बँका आणि वित्तीय संस्था अधिनियम, 1993 (वेळोवेळी सुधारित केल्यानुसार) वरील नामांकित प्रमाणपत्र कर्जदारांकडून देय कर्जाची वसुली कलम 25 आणि 28 अन्वये विहित केलेल्या पद्धतीने आणि हालचाली. हे प्रमाणपत्र माझ्या स्वाक्षरीने आणि न्यायाधिकरणाच्या सीलखाली _________ च्या या______ दिवशी जारी केले गेले आहे. पीठासीन अधिकारी डीआरटी, कोइम्बतूर फॉर्म क्र. 29 – वसुली प्रमाणपत्र फॉर्म नं. …. ..... अर्जदार/चे वि. ……………….. प्रतिवादी/चे अनुक्रमांक. खर्चाची रक्कम रुपये 1. अर्जावरील फी 2. प्रक्रिया शुल्क (इं. प्रकाशन) 3. वकिलाची फी 4. आयुक्त/प्राप्तकर्ता/मूल्यांकन /सुरक्षा शुल्क. 5. विविध शुल्के एकूण खर्च : रु. ठिकाण: पीठासीन अधिकारी तारीख: कर्ज वसुली न्यायाधिकरण फॉर्म क्र. 11 [विनियम 25(1) पहा] कोइम्बतूर येथील कर्ज वसुली न्यायाधिकरण ___________________________________________________________________________ OA/MISC.IA/RA/APPEAL/RC क्रमांक _________ of ____________ ____________________ अर्जदार/अपीलकर्ता वि. ____________________ दस्तऐवज/रेकॉर्ड परत करण्यासाठी प्रतिवादी/प्रतिवादी अर्ज मी याद्वारे अर्जदार/अपीलकर्ता/प्रतिवादी/प्रतिवादी/प्रतिवादी यांच्या वतीने वरील प्रलंबित/निपटारा करण्यात आलेली खालील कागदपत्रे परत करण्यासाठी प्रार्थना करतो. क्र. क्र. दस्तऐवज प्रदर्शन क्रमांकाचे तपशील. मी उपरोक्त दस्तऐवज न्यायाधिकरणासमोर आणि निर्देशानुसार सादर करण्याचे वचन देतो. ठिकाण: तारीख: वकील/पक्ष फॉर्म क्र. यांची स्वाक्षरी. 12 [विनियम 29(1) पहा] कोइम्बतूर येथे कर्ज वसुली न्यायाधिकरण ___________________________________________________________________________ OA/MISC.IA/RA/APPEAL/RC क्रमांक _________चा ____________ ____________________ अर्जदार/अपीलकर्ता/प्रमाणपत्र/प्रमाणपत्रधारक/प्रतिनिधी ______________________________ अर्जदार/अपीलकर्ता/प्रमाणपत्र/प्रमाणपत्र ______________________________________________________ प्रमाणित प्रत 1. अर्जदाराचे नाव आणि पत्ता : 2. अर्जदार खटल्याचा पक्षकार आहे की नाही : नाही तर शपथपत्र दाखल केले आहे की नाही. 3. प्रकरण प्रलंबित आहे/निपटले आहे की नाही: 4. कागदपत्रांच्या तारखेसह वर्णन: ज्याच्या प्रतीसाठी अर्ज केला आहे. 5. आवश्यक प्रतींची संख्या आणि स्वरूप : अर्जाचा. 6. जमा केलेल्या शुल्काची रक्कम : 7. पोस्टल ऑर्डरचा तपशील : 8. प्रमाणित प्रतीचा उद्देश आवश्यक आहे : ठिकाण: तारीख: अर्जदाराची स्वाक्षरी टीप : अर्जदार हा कार्यवाहीचा पक्षकार नसल्यास, अर्जाला प्रतिज्ञापत्राद्वारे समर्थन दिले जाईल. 9. प्रत गोळा करण्यासाठी अर्जदाराला दिलेली तारीख: अर्जदाराची स्वाक्षरी 10. प्रत प्राप्त करणाऱ्या व्यक्तीची तारीख, नाव आणि स्वाक्षरी: अर्जदाराची स्वाक्षरी फॉर्म क्र. 13 [विनियम 29(5) पहा] अर्ज आणि प्रमाणित प्रत वरील समर्थन 1. अर्जाची क्रम संख्या: 2. कार्यवाही क्रमांक: 3. अर्जदाराचे नाव: 4. अर्ज सादर करण्याची तारीख: 5. दिलेली तारीख प्रत गोळा करा : 6. पानांची संख्या : 7. कॉपी करण्याचे शुल्क : 8. प्रत तयार झाल्याची तारीख : 9. वितरणाची तारीख : (SO/अधिकृत अधिकृत यांची स्वाक्षरी) फॉर्म क्र. 14 [विनियमन 33(2) पहा] कोइम्बतूर येथील कर्ज वसुली न्यायाधिकरणात _________________________________________________________________________________ _____________________ प्रमाणपत्र धारक विरुद्ध ____________________ प्रमाणपत्र कर्जदार _____________________________________________________________________________________________________________________ प्रमाणपत्र जारी करण्यात आले आहे प्रमाणपत्र कर्जवसुली न्यायाधिकरण _________________________________________________________________________________________________________________________ प्रमाणपत्र ____________________________________________________________________________________________________________ प्रमाणपत्र जारी करण्यात आले आहे. पीठासीन अधिकारी, DRT कडून पारित IA क्रमांक ____________ ___________ ची रक्कम रु.___________, शब्दात रु._________________________________________ तुमच्या विरुद्ध देय आहे. तुम्हाला याद्वारे नोटीस मिळाल्यापासून १५ दिवसांच्या आत वरील रक्कम जमा करण्याचे आवाहन करण्यात आले आहे, तसे न केल्यास नियमानुसार वसुली केली जाईल. उपरोक्त रकमेच्या व्यतिरिक्त तुम्ही भरण्यास जबाबदार असाल: (अ) अंमलबजावणी कार्यवाहीच्या या सूचनेनंतर लगेच सुरू होणाऱ्या कालावधीसाठी देय असलेले व्याज. (b) या नोटीसच्या सेवेसाठी लागणारे सर्व खर्च, शुल्क आणि खर्च आणि देय रक्कम वसूल करण्यासाठी घेतली जाणारी इतर प्रक्रिया. वसुली अधिकारी डेट रिकव्हरी ट्रिब्युनल कोईम्बतूर फॉर्म क्र. 15 [विनियम 34(3) पहा] कोइम्बतूर येथील कर्ज वसुली न्यायाधिकरणात _______________________________________ _______________________________________ जंगम मालमत्तेच्या जप्तीचे वॉरंट _________ च्या आरसी क्र. (लहान शीर्षक) _______________, _______________ ला, तर (CD)________ या न्यायाधिकरणाच्या पुनर्प्राप्ती प्रमाणपत्राद्वारे OA/Misc मध्ये ____________ च्या दिवशी पास करण्यात आला होता. IA क्रमांक ___________ अर्जदार बँक/FI ___________, खाली नमूद केल्याप्रमाणे रक्कम, आणि सांगितलेली रक्कम अदा केली नाही. रिकव्हरी सर्टिफिकेट तपशील मुख्य व्याज खर्च पुढील व्याज एकूण हे तुम्हाला नमूद प्रमाणपत्र कर्जदाराची जंगम मालमत्ता संलग्न करण्यासाठी दिलेल्या शेड्यूलमध्ये नमूद केल्यानुसार संलग्न करण्याची आज्ञा आहे किंवा जी तुम्हाला सांगितलेल्या _________ द्वारे निदर्शनास आणली जाईल आणि जोपर्यंत सांगितले जाईल तोपर्यंत वसुली अधिकाऱ्याकडून पुढील आदेश येईपर्यंत वरील रक्कम आणि या जोडणीची किंमत तुम्हाला द्या. तुम्हाला हे वॉरंट कोणत्या दिवशी आणि कोणत्या पद्धतीने अंमलात आणले गेले आहे किंवा ते का अंमलात आणले गेले नाही हे प्रमाणित करून ________ रोजी किंवा त्यापूर्वी हे वॉरंट परत करण्याची आज्ञा दिली आहे. माझ्या हाताखाली आणि न्यायाधिकरणाच्या सीलने दिलेला, हा ______20___ चा ______दिवस. मालमत्ता वसुली अधिकारी डेट रिकव्हरी ट्रिब्युनल कोईम्बतूरचे वेळापत्रक फॉर्म क्र. 16 [विनियम 34(3) पहा] कोइम्बतूर येथील कर्ज वसुली न्यायाधिकरणात _______________________________________ _______________________________________ _________ च्या अचल मालमत्तेच्या जप्तीचे वॉरंट आरसी क्र. (लहान शीर्षक) _______________, _______________ ला, तर (CD)________ ला या न्यायाधिकरणाच्या पुनर्प्राप्ती प्रमाणपत्राद्वारे _________ च्या दिवशी OA क्रमांक ____ मध्ये अर्जदार बँक/FI ___________, खाली नमूद केल्याप्रमाणे रक्कम अदा करण्याचा आदेश देण्यात आला होता. पैसे दिले नसल्याचे सांगितले. रिकव्हरी सर्टिफिकेट तपशील मूळ व्याज खर्च पुढील व्याज एकूण हे तुम्हाला नमूद प्रमाणपत्र कर्जदाराची स्थावर मालमत्ता संलग्न करण्यासाठी दिलेल्या शेड्यूलमध्ये नमूद केल्यानुसार संलग्न करण्याची आज्ञा आहे किंवा जी तुम्हाला सांगितलेल्या _________ द्वारे निदर्शनास आणली जाईल आणि जोपर्यंत सांगितले जाईल तोपर्यंत वसुली अधिकाऱ्याकडून पुढील आदेश येईपर्यंत वरील रक्कम आणि या जोडणीची किंमत तुम्हाला द्या. तुम्हाला हे वॉरंट कोणत्या दिवशी आणि कोणत्या पद्धतीने अंमलात आणले गेले आहे किंवा ते का अंमलात आणले गेले नाही हे प्रमाणित करून ________ रोजी किंवा त्यापूर्वी हे वॉरंट परत करण्याची आज्ञा दिली आहे. माझ्या हाताखाली आणि न्यायाधिकरणाच्या सीलने दिलेला, हा ______20___ चा ______दिवस. मालमत्ता वसुली अधिकारी डेट रिकव्हरी ट्रिब्युनल कोईम्बतूरचे वेळापत्रक फॉर्म क्र. 17 [विनियम 35(1) पहा] कोइम्बतूर येथील कर्ज वसुली न्यायाधिकरणात _________________________________________________________________________________ ची आरसी क्र. _______________, _______________ यांना अटक वॉरंट का जारी केले जाऊ नये याची कारणे दाखविण्याची नोटीस (CD)____________ ने या न्यायाधिकरणाकडे तुमच्या व्यक्तीला अटक करून आणि तुरुंगात टाकून पुनर्प्राप्ती प्रमाणपत्राची अंमलबजावणी करण्यासाठी अर्ज केला आहे, तर तुम्हाला या न्यायाधिकरणासमोर हजर राहणे आवश्यक आहे. _________ सांगितलेल्या रिकव्हरी सर्टिफिकेटच्या अंमलबजावणीसाठी तुम्ही दिवाणी कारागृहात का बांधील राहू नये याचे कारण दाखवण्यासाठी. माझ्या हाताखाली आणि न्यायाधिकरणाच्या सीलने दिलेला, हा ______20___ चा ______दिवस. ट्रिब्युनल रिकव्हरी ऑफिसर डेट रिकव्हरी ट्रिब्युनल कोईम्बतूर फॉर्म नं. 18 [विनियम 35(2) पहा] कोइम्बतूर येथील कर्ज वसुली न्यायाधिकरणात _________________________________________________________________________________ ची आरसी क्र. (लहान शीर्षक) एसएचओला अटक वॉरंट, ____________________ ____________________ तर (सीडी)________ या न्यायाधिकरणाच्या पुनर्प्राप्ती प्रमाणपत्राद्वारे OA क्रमांक _________ दिनांक _____20__ च्या _____दिवशी, रु. खाली नमूद केल्याप्रमाणे; आणि उक्त प्रमाणपत्राच्या समाधानात सदर रक्कम वसुली प्रमाणपत्र धारकास दिलेली नसताना, ते तुम्हाला उक्त प्रमाणपत्र कर्जदारास अटक करण्याचे आदेश देतात आणि जोपर्यंत सदर प्रमाणपत्र कर्जदार तुम्हाला ती रक्कम एकत्रितपणे रु. ____________ ही प्रक्रिया राबविण्याच्या खर्चासाठी, सर्व सोयीस्कर वेगाने उक्त प्रमाणपत्र कर्जदाराला न्यायाधिकरणासमोर आणण्यासाठी. रिकव्हरी सर्टिफिकेट तपशील मुख्य व्याज खर्च पुढील व्याज एकूण तुम्हाला हे वॉरंट कोणत्या दिवशी आणि पद्धतीने अंमलात आणले गेले आहे/किंवा ते का अंमलात आणले गेले नाही याचे कारण प्रमाणित करून ________ रोजी किंवा त्यापूर्वी परत करण्याची आज्ञा आहे. माझ्या हाताखाली आणि न्यायाधिकरणाच्या सीलने दिलेला, हा ______20___ चा ______दिवस. ट्रिब्युनल रिकव्हरी ऑफिसर डेट रिकव्हरी ट्रिब्युनल कोईम्बतूर फॉर्म नं. 19 [विनियम 35(6) पहा] केंद्रीय कारागृह, कोईम्बतूरच्या दिवाणी कारागृहाच्या प्रभारी अधिकाऱ्याला ताब्यात घेण्याचे वॉरंट आरसी क्र._______________. तर श्री_______________________R/o ___________ _____________, पीठासीन अधिकारी, कर्ज वसुली न्यायाधिकरण________ यांनी काढलेल्या OA क्रमांक _______ दिनांक ________ मध्ये वॉरंट अंतर्गत वॉरंट अंतर्गत अधोस्वाक्षरीदारांसमोर हजर झाले आहेत की ______________ कडून रु. त्याला आणि जेव्हा त्याने अधोस्वाक्षरीचे समाधान केले नाही की तो कोठडीतून मुक्त होण्यास पात्र आहे आणि खाली दिलेल्या तपशिलप्रमाणे त्याच्याकडून देय रक्कम भरली नाही: (अ) प्रमाणपत्राची रक्कम रु. (b) खर्च आणि शुल्क रु. (c) व्याज रु. आणि श्री ___________________ दिवाणी कारागृहासाठी वचनबद्ध असल्याचे अधोस्वाक्षरीने समाधानी असताना आणि ________ रोजी अधोस्वाक्षरीने आदेश पारित केला आहे. तुम्हाला याद्वारे आज्ञा दिली आहे की श्री ___________________ने सांगितले ते सिव्हिल कारागृहात नेणे आणि घेणे आणि _________ च्या कालावधीसाठी त्यांना तेथे कैदेत ठेवणे. हे वॉरंट जारी केल्याच्या तारखेपासून लगेच सुरू होणा-या कालावधीसाठी __________ पर्यंत किंवा वर नमूद केलेली रक्कम रु.____________ वर पुढील व्याजासह किंवा तुम्हाला अधोस्वाक्षरीदाराकडून सोडण्याचा आदेश प्राप्त होईपर्यंत. अधोस्‍वाक्षरीदार याद्वारे वॉरंट अंतर्गत बंदिवासात असताना उक्त श्री _________________ च्या निर्वाह भत्त्यांचे दर दररोज जेल प्राधिकरणाच्या नियमांनुसार निश्चित करतो. माझ्या हाताखाली आणि शिक्का खाली _____20____ च्या _____दिवशी दिले. वसुली अधिकारी फॉर्म क्र. 20 [विनियम 35(7) पहा] कोइम्बतूर येथील कर्ज वसुली न्यायाधिकरणातील दास्ती _______________________________________ _______________________________________ आरसी क्र._________ दिनांक: _________. आयकर कायदा, 1961 च्या दुसऱ्या शेड्यूलच्या नियम 77, 78 आणि 79 अंतर्गत रिलीझचा आदेश, बँका आणि वित्तीय कर्जाच्या वसुलीसह वाचा, परिच्छेद 19/3 मधील परिच्छेद-9. ……………..कोइम्बतूर. सुटकेचा आदेश या ……….. दिवशी ……२० च्या आदेशान्वये तुम्हाला ताबडतोब मुक्त करण्याचे निर्देश दिले जात आहेत श्री ______________S/o श्री ______________ R/o ______________________________ जे अटकेच्या अंमलबजावणीमुळे आता तुमच्या ताब्यात आहेत. या न्यायाधिकरणाने ___________ रोजी जारी केलेले वॉरंट. माझ्या हाताखाली दिले आणि यावर शिक्का मारला …………. …… 20….., वसुली अधिकारी डीआरटी, कोईम्बतूर फॉर्म क्रमांक 21 [विनियमन 36(4) पहा] कोइम्बतूर ओए/आरसी क्र. पुष्टी केली की आज ____________, मला OA क्रमांक ______________ मध्ये प्रदान केलेल्या पुनर्प्राप्ती प्रमाणपत्राच्या अंमलबजावणीमध्ये खाली नमूद केलेल्या मालमत्तेचा वास्तविक/भौतिक ताबा मिळाला आहे. खरेदीदाराची स्वाक्षरी यांच्या उपस्थितीत: 1) __________________ 2) __________________ फॉर्म क्रमांक 22 [विनियम 37(1) पहा] REGD. ए/डी \ दास्ती \ अफक \ ड्रम सेल प्रोक्लेमेशन ऑफिसचा बीट रिकव्हरी ऑफिसर, कोयंबटूर येथे कोयंबटूर आयकर कायदा, 1961 बँका आणि वित्तीय संस्था अधिनियम, 1993 मुळे झालेल्या कर्जाच्या वसुलीसह वाचा ................................. ..VS..................................... ते, सीडी क्रमांक १:_______________________ __________________________ तर OA/TA क्रमांक मधील पुनर्प्राप्ती प्रमाणपत्रासंदर्भात तुम्ही/त्याने देय असलेली रु.................. फक्त) रक्कम भरण्यात तुम्ही अयशस्वी झाला आहात. ......... पीठासीन अधिकारी, कर्ज वसुली न्यायाधिकरण_______ आणि प्रमाणपत्रानुसार देय व्याज आणि खर्च. आणि अधोस्वाक्षरीने सदर प्रमाणपत्राच्या समाधानासाठी खालील अनुसूचीमध्ये नमूद केलेल्या मालमत्तेची विक्री करण्याचे आदेश दिले आहेत. आणि ज्यावेळी त्यावरील खर्च आणि व्याज यासह रु................. फक्त) रकमेखाली देय असेल ............... याद्वारे नोटीस दिली जाते की स्थगितीचा कोणताही आदेश नसताना, सदर मालमत्तेची विक्री ............... रोजी ई-लिलावाद्वारे केली जाईल आणि "ऑनलाइन इलेक्ट्रॉनिक बोली" द्वारे बोली लावली जाईल. वेबसाइट http://................................ M/s................ द्वारे. ................................ अधिक तपशिलासाठी संपर्क: श्री............. ...............बँकेचे अधिकारी..................... -2 - विक्रीची मालमत्ता असेल खाली दिलेल्या शेड्यूलमध्ये नमूद केल्याप्रमाणे वरील प्रतिवादीचे नाव आहे आणि या मालमत्तेशी संलग्न असलेले दायित्व आणि दावे, जोपर्यंत ते निश्चित केले गेले आहेत, ते प्रत्येक लॉटच्या विरूद्ध शेड्यूलमध्ये निर्दिष्ट केलेले आहेत. शेड्यूलमध्ये नमूद केलेल्या लॉटमध्ये मालमत्ता विक्रीसाठी ठेवली जाईल. मालमत्तेच्या काही भागाच्या विक्रीने वसूल करावयाची रक्कम समाधानी असल्यास, उर्वरित भागाच्या संदर्भात विक्री त्वरित थांबविली जाईल. कोणतीही लॉट ठोकण्यापूर्वी, सदर प्रमाणपत्रात नमूद केलेली थकबाकी, व्याज खर्च (विक्रीच्या खर्चासह) विक्री करणार्‍या अधिकार्‍याला सादर केल्यास किंवा त्यांच्या समाधानासाठी पुरावा दिला गेला असेल तर ही विक्री बंद केली जाईल. असे प्रमाणपत्र, व्याज आणि खर्च अधोस्वाक्षरीदारांना अदा करण्यात आले आहेत. अन्य व्यक्तीच्या कोणत्याही अधिकाऱ्याने, ज्याला विक्रीच्या संबंधात कर्तव्य बजावणे आवश्यक आहे, तथापि, प्रत्यक्ष किंवा अप्रत्यक्षपणे विक्री केलेल्या मालमत्तेमध्ये कोणतेही व्याज मिळविण्यासाठी बोली लावणे, मिळवणे किंवा संपादन करण्याचा प्रयत्न करणे. विक्री आयकर कायदा, 1961 च्या द्वितीय अनुसूचीमध्ये विहित केलेल्या अटींच्या अधीन असेल आणि तेथे केलेल्या नियमांनुसार आणि पुढील पुढील अटींच्या अधीन असेल. संलग्न शेड्यूलमध्ये निर्दिष्ट केलेले तपशील हे अधोस्‍वाक्षरी करणार्‍याच्‍या सर्वोत्‍तम माहितीसाठी सांगितले आहे, परंतु या घोषणेमध्‍ये कोणत्याही त्रुटी, चुकीचे विधान किंवा वगळल्‍यास अधोस्‍वाक्षरीदार जबाबदार राहणार नाहीत. 1. (अ) ज्याच्या खाली मालमत्ता क्र. (i) (खाली नमूद केलेली) विकली जाणार नाही ती राखीव किंमत ........................ आहे. ............... २. ज्या रकमेने बोली वाढवायची आहे ती रक्कम रु............./- कोणत्याही परिस्थितीत असेल बोलीच्या रकमेबद्दल किंवा बोली लावणार्‍याबद्दल विवाद उद्भवल्यास, लॉट पुन्हा एकदा लिलावासाठी ठेवण्यात येईल. 3. सर्वोच्च बोली लावणारा हा कोणत्याही लॉटचा खरेदीदार असल्याचे घोषित केले जाईल, जर त्याच्याकडून बोलीची रक्कम राखीव किंमतीपेक्षा कमी नसेल. जेव्हा देऊ केलेली किंमत इतकी स्पष्टपणे अपुरी दिसते की असे करणे अयोग्य होईल तेव्हा सर्वोच्च बोली नाकारणे/स्वीकारणे हे अधोस्वाक्षरीच्या विवेकबुद्धीनुसार असेल. 4. ईएमडी .......... द्वारे ऑनलाइन RTGS/NEFT द्वारे/थेट खात्यात जमा केला जाईल.............. च्या नावाने. सीएच बँकेचे ..............., ………. IFSC कोड नं................. किंवा DD/पे ऑर्डर द्वारे वसुली अधिकाऱ्याच्या नावे, DRT______ RO, DRT________ आणि मालमत्तेचा तपशील प्रतीसह जमा करावा पॅनकार्ड, पत्त्याचा पुरावा आणि ओळखीचा पुरावा, ई-मेल आयडी, मोबाईल क्रमांक आणि कंपनीच्या बाबतीत किंवा कंपनीचे प्रतिनिधित्व/वकील याची पुष्टी करणारे इतर कोणतेही दस्तऐवज आणि अशा ठेवीची पावती/काउंटर फाइल. त्यानंतर जमा केलेला EMD ई-लिलावात सहभागी होण्यासाठी विचारात घेतला जाणार नाही. 5. वरील परिच्छेद 3 मध्ये नमूद केलेल्या तपशिलानुसार पुढील तारखेपर्यंत म्हणजेच दुपारी 3:00 वाजेपर्यंत ईएमडीचे समायोजन केल्यानंतर यशस्वी बोलीदाराला विक्रीच्या रकमेपैकी 25% रक्कम भरावी लागेल. दुसऱ्या दिवशी सुट्टी किंवा रविवार असेल तर पुढच्या पहिल्या ऑफिसच्या दिवशी. 6. खरेदीदाराने मालमत्तेच्या विक्रीच्या तारखेपासून 15 व्या दिवशी किंवा त्यापूर्वी शिल्लक 75% रक्कम जमा करावी, अशा दिवसाशिवाय, किंवा 15 वा दिवस रविवार किंवा इतर सुट्टीचा असेल तर पहिल्या कार्यालयीन दिवशी. वरील पॅरा 3 मध्ये सांगितल्याप्रमाणे विहित पद्धतीने 15 व्या दिवसानंतर. वरील व्यतिरिक्त, खरेदीदाराने रजिस्ट्रारच्या नावे डीडीद्वारे रिकव्हरी ऑफिसर, DRT___________@2% रु. 1,000/- पर्यंत आणि रु. 1,000/- च्या अधिक रकमेच्या @ 1% देखील जमा करावे. DRT_____. विहित कालावधीत देय न दिल्यास, ठेव, विक्रीचा खर्च चुकवल्यानंतर, खाली स्वाक्षरी केलेल्या व्यक्तीला योग्य वाटल्यास, सरकारला जप्त केले जाईल आणि चूक करणाऱ्या खरेदीदाराने मालमत्तेवरील किंवा कोणत्याहीवरील सर्व दावे जप्त केले जातील. ज्या रकमेसाठी ते नंतर विकले जाऊ शकते त्याचा भाग. विक्रीची नवीन घोषणा जारी केल्यानंतर मालमत्ता पुन्हा विकली जाईल. मालमत्तेची विक्री "जशी आहे तेथे आहे" वर केली जात आहे. अवास्तव आढळल्यास कोणतीही किंवा सर्व बोली स्वीकारण्याचा किंवा नाकारण्याचा किंवा कोणतेही कारण न देता लिलाव कधीही पुढे ढकलण्याचा अधिकार अधोस्वाक्षरीने राखून ठेवला आहे. लॉटची संख्या सह-मालकांच्या नावांसह विकल्या जाणार्‍या मालमत्तेचे वर्णन जेथे मालमत्ता डिफॉल्टरची आहे आणि इतर कोणतीही व्यक्ती सह-मालक म्हणून आहे. मालमत्तेवर किंवा त्याच्या कोणत्याही भागावर मूल्यमापन केलेला महसूल ज्या मालमत्तेवर उत्तरदायित्व आहे अशा इतर कोणत्याही भाराचा तपशील, मालमत्तेवर सादर केलेले दावे, आणि त्याचे स्वरूप आणि मूल्य यावर आधारित इतर कोणतेही ज्ञात तपशील. 1. 2. 3. 4. 5. 1. माझ्या हाताखाली दिले आणि यावर शिक्कामोर्तब करा …………. …… 20….., पुनर्प्राप्ती अधिकारी डीआरटी, कोईम्बतूर फॉर्म क्र. 23 [विनियम 38(i) पहा] नोंदणी प्रमाणपत्र क्र. क्रमांक RC क्रमांक प्रमाणपत्र धारकाचे नाव प्रमाणपत्र कर्जदाराचे नाव पावतीची तारीख 1 2 3 4 5 न्यायाधिकरण ज्याकडून RC प्राप्त झाला आहे त्या न्यायाधिकरणाकडे हस्तांतरणाची तारीख आरसीने हस्तांतरित केलेल्या वसुली प्रमाणपत्राची रक्कम 5 6 7 8 9 फॉर्म क्रमांक 24 [विनियम 38(ii) पहा] जंगम मालमत्तेची संलग्नता नोंदणी क्र. क्रमांक आरसी क्रमांक अर्जदाराचे नाव आणि पत्ता अर्जदाराचे नाव आणि पत्ता प्रमाणपत्र वॉरंट जारी केल्याची तारीख जोडणीची तारीख 1 2 3 4 5 6 7 मालमत्ता ताब्यात ठेवलेल्या प्रत्येक मालमत्तेच्या ठिकाणाच्या अंदाजे मूल्याचे वर्णन विक्रीची तारीख / विक्रीची पुनर्विक्रीची रक्कम पुढे जा s कोणत्याही विक्रीची पुष्टी करण्याची तारीख शेरा 8 9 10 11 12 13 14 फॉर्म क्रमांक 25 [विनियम 38(iii) पहा] स्थावर मालमत्तेची संलग्नता नोंदणी क्र. क्र. आर.सी. क्रमांक अर्जदाराचे नाव आणि पत्ता आणि प्रतिवादीचे नाव आणि पत्ता वॉरंट अटॅचमेंटची तारीख 1 2 3 4 5 6 7 Desc सर्व्हे क्रमांक सोबत जोडलेल्या मालमत्तेचे रिप्शन. मालमत्तेचे अंदाजित मूल्य विक्रीतून मिळालेल्या रकमेची विक्री पुष्टीकरणाची तारीख विक्री प्रमाणपत्र जारी केल्याची तारीख 8 9 10 11 12 13 फॉर्म क्रमांक 26 [विनियमन 38(iv ECUTION RHE) पहा. रिकव्हरी इन्स्पेक्टर क्र. क्र. आर.सी. क्र. जंगम करण्यायोग्य इतरांचे संलग्नक वॉरंट मिळाल्याची तारीख 1 2 3 4 5 पावतीची तारीख परताव्याची तारीख वसुली अधिकाऱ्याची स्वाक्षरी 92 7MNO 6 7MNO. [पहा विनियम 38(v)] वसुलीच्या कार्यवाहीची नोंद ठेवा क्र. क्रमांक आरसी क्रमांक प्रमाणपत्र धारकाचे नाव आणि पत्ता 1 2 3 प्रमाणपत्र कर्जदाराचे नाव आणि पत्ता स्टे रिमार्क 4 5 6 फॉर्म क्रमांक [फॉर्म क्र. 28 विनियम 38(vi)] पुनर्प्राप्ती प्रमाणपत्राच्या विल्हेवाटीसाठी नोंदणी क्र. क्र. RC क्रमांक प्रमाणपत्र धारकाचे नाव प्रमाणपत्र कर्जदाराचे नाव विल्हेवाटीची तारीख विल्हेवाटीचे स्वरूप 1 2 3 4 5 6 7 2929 फॉर्म. 38(vii)] वसुली अधिकाऱ्याच्या पेमेंटसाठी नोंदणी करा क्र. क्र. आरसी क्रमांक आणि रक्कम निकाली काढणाऱ्या अर्जदाराचे नाव प्राप्त रक्कम जमा केल्याची तारीख क्र. क्रमांक आरसी क्रमांक आणि ज्या पक्षाला रक्कम अदा केली जाते त्या पक्षाचे नाव देय रक्कम 1 2 3 4 5 6 7 8 फॉर्म क्रमांक 30 [ विनियम 38(viii) पहा] जारी केलेले विक्री प्रमाणपत्रासाठी नोंदणी क्र. क्र. आर.सी. क्रमांक. ओए क्रमांक आणि न्यायाधिकरणाचे नाव ज्याने आरसी पास केले पक्षांचे नाव लिलाव खरेदीदाराचे नाव विक्रीच्या पुष्टीकरणाची तारीख 1 2 3 4 5 6 विक्री केलेल्या मालमत्तेचे वर्णन किमतीची सशुल्क प्रमाणपत्र मंजूर करण्याची तारीख 7 8 9 10 फॉर्म क्र. 31 [विनियम 39(i) पहा] OA/TOA/MA/RA/APPEAL ची नोंदणी करा क्र. क्र. कार्यवाही क्रमांक नाव आणि अर्जदाराचे नाव आणि प्रतिवादीचा पत्ता 1 2 3 4 दाव्याची रक्कम. मुक्काम मंजूर करणारे प्राधिकरण मुक्कामाचे तपशील 5 6 7 8 फॉर्म क्रमांक 32 [विनियम 40(i) पहा] डिस्पोजल रजिस्टर क्र. प्रकरण क्रमांक. दाव्याची शीर्षक रक्कम. 1 2 3 4 निकालाची तारीख 5 6</w:t>
      </w:r>
    </w:p>
    <w:sectPr w:rsidR="007B4C0F" w:rsidRPr="00110B3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31"/>
    <w:rsid w:val="00110B31"/>
    <w:rsid w:val="007B4C0F"/>
    <w:rsid w:val="009D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A1087"/>
  <w15:chartTrackingRefBased/>
  <w15:docId w15:val="{9CD436ED-44CC-4ECC-9965-DDF3F034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B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0B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4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4857</Words>
  <Characters>27691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2020-10-12T12:45:00Z</dcterms:created>
  <dcterms:modified xsi:type="dcterms:W3CDTF">2020-10-12T13:00:00Z</dcterms:modified>
</cp:coreProperties>
</file>