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0A" w:rsidRPr="00C3400A" w:rsidRDefault="00C3400A" w:rsidP="00C3400A">
      <w:pPr xmlns:w="http://schemas.openxmlformats.org/wordprocessingml/2006/main">
        <w:shd w:val="clear" w:color="auto" w:fill="FFFFFF"/>
        <w:spacing w:after="0" w:line="420" w:lineRule="atLeast"/>
        <w:ind w:left="720"/>
        <w:jc w:val="both"/>
        <w:rPr>
          <w:rFonts w:ascii="Georgia" w:eastAsia="Times New Roman" w:hAnsi="Georgia" w:cs="Arial"/>
          <w:color w:val="C00000"/>
          <w:sz w:val="28"/>
          <w:szCs w:val="28"/>
        </w:rPr>
      </w:pPr>
      <w:r xmlns:w="http://schemas.openxmlformats.org/wordprocessingml/2006/main" w:rsidRPr="00C3400A">
        <w:rPr>
          <w:rFonts w:ascii="Georgia" w:eastAsia="Times New Roman" w:hAnsi="Georgia" w:cs="Arial"/>
          <w:b/>
          <w:bCs/>
          <w:color w:val="C00000"/>
          <w:sz w:val="28"/>
          <w:szCs w:val="28"/>
        </w:rPr>
        <w:t xml:space="preserve">मौखिक कौटुंबिक सेटलमेंट स्मरणपत्र रेकॉर्डिंगचा मसुदा</w:t>
      </w:r>
    </w:p>
    <w:p w:rsidR="00C3400A" w:rsidRPr="00C3400A" w:rsidRDefault="00C3400A" w:rsidP="00C3400A">
      <w:pPr>
        <w:shd w:val="clear" w:color="auto" w:fill="FFFFFF"/>
        <w:spacing w:after="0" w:line="240" w:lineRule="auto"/>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br/>
      </w:r>
      <w:bookmarkStart w:id="0" w:name="_GoBack"/>
      <w:bookmarkEnd w:id="0"/>
      <w:r w:rsidRPr="00C3400A">
        <w:rPr>
          <w:rFonts w:ascii="Arial" w:eastAsia="Times New Roman" w:hAnsi="Arial" w:cs="Arial"/>
          <w:color w:val="333333"/>
          <w:sz w:val="28"/>
          <w:szCs w:val="28"/>
        </w:rPr>
        <w:br/>
      </w:r>
    </w:p>
    <w:p w:rsidR="00C3400A" w:rsidRPr="00C3400A" w:rsidRDefault="00C3400A" w:rsidP="00C3400A">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C3400A">
        <w:rPr>
          <w:rFonts w:ascii="Arial" w:eastAsia="Times New Roman" w:hAnsi="Arial" w:cs="Arial"/>
          <w:b/>
          <w:bCs/>
          <w:color w:val="333333"/>
          <w:sz w:val="28"/>
          <w:szCs w:val="28"/>
        </w:rPr>
        <w:t xml:space="preserve">हा मेमोरेंडम रेकॉर्डिंग मौखिक कौटुंबिक सेटलमेंट पहिल्या भागाचे __________ _________ _________ येथे राहणारे एक भारतीय रहिवासी श्री ____________ (यापुढे " </w:t>
      </w:r>
      <w:r xmlns:w="http://schemas.openxmlformats.org/wordprocessingml/2006/main" w:rsidRPr="00C3400A">
        <w:rPr>
          <w:rFonts w:ascii="Arial" w:eastAsia="Times New Roman" w:hAnsi="Arial" w:cs="Arial"/>
          <w:b/>
          <w:bCs/>
          <w:color w:val="333333"/>
          <w:sz w:val="28"/>
          <w:szCs w:val="28"/>
        </w:rPr>
        <w:t xml:space="preserve">पहिल्या </w:t>
      </w:r>
      <w:r xmlns:w="http://schemas.openxmlformats.org/wordprocessingml/2006/main" w:rsidRPr="00C3400A">
        <w:rPr>
          <w:rFonts w:ascii="Arial" w:eastAsia="Times New Roman" w:hAnsi="Arial" w:cs="Arial"/>
          <w:b/>
          <w:bCs/>
          <w:color w:val="333333"/>
          <w:sz w:val="28"/>
          <w:szCs w:val="28"/>
        </w:rPr>
        <w:t xml:space="preserve">भागाचा पक्ष </w:t>
      </w:r>
      <w:r xmlns:w="http://schemas.openxmlformats.org/wordprocessingml/2006/main" w:rsidRPr="00C3400A">
        <w:rPr>
          <w:rFonts w:ascii="Arial" w:eastAsia="Times New Roman" w:hAnsi="Arial" w:cs="Arial"/>
          <w:color w:val="333333"/>
          <w:sz w:val="28"/>
          <w:szCs w:val="28"/>
        </w:rPr>
        <w:t xml:space="preserve">" असे म्हणतात) </w:t>
      </w:r>
      <w:r xmlns:w="http://schemas.openxmlformats.org/wordprocessingml/2006/main" w:rsidRPr="00C3400A">
        <w:rPr>
          <w:rFonts w:ascii="Arial" w:eastAsia="Times New Roman" w:hAnsi="Arial" w:cs="Arial"/>
          <w:color w:val="333333"/>
          <w:sz w:val="28"/>
          <w:szCs w:val="28"/>
        </w:rPr>
        <w:t xml:space="preserve">____________ या ____________ दिवशी ____________ येथे केले गेले आहे </w:t>
      </w:r>
      <w:r xmlns:w="http://schemas.openxmlformats.org/wordprocessingml/2006/main" w:rsidRPr="00C3400A">
        <w:rPr>
          <w:rFonts w:ascii="Arial" w:eastAsia="Times New Roman" w:hAnsi="Arial" w:cs="Arial"/>
          <w:color w:val="333333"/>
          <w:sz w:val="28"/>
          <w:szCs w:val="28"/>
        </w:rPr>
        <w:t xml:space="preserve">, श्री ______________, एक भारतीय पुन: निवासी _____________ _____________ येथे (यापुढे " </w:t>
      </w:r>
      <w:r xmlns:w="http://schemas.openxmlformats.org/wordprocessingml/2006/main" w:rsidRPr="00C3400A">
        <w:rPr>
          <w:rFonts w:ascii="Arial" w:eastAsia="Times New Roman" w:hAnsi="Arial" w:cs="Arial"/>
          <w:b/>
          <w:bCs/>
          <w:color w:val="333333"/>
          <w:sz w:val="28"/>
          <w:szCs w:val="28"/>
        </w:rPr>
        <w:t xml:space="preserve">दुसऱ्या </w:t>
      </w:r>
      <w:r xmlns:w="http://schemas.openxmlformats.org/wordprocessingml/2006/main" w:rsidRPr="00C3400A">
        <w:rPr>
          <w:rFonts w:ascii="Arial" w:eastAsia="Times New Roman" w:hAnsi="Arial" w:cs="Arial"/>
          <w:color w:val="333333"/>
          <w:sz w:val="28"/>
          <w:szCs w:val="28"/>
        </w:rPr>
        <w:t xml:space="preserve">भागाचा पक्ष" म्हटले जाते) </w:t>
      </w:r>
      <w:r xmlns:w="http://schemas.openxmlformats.org/wordprocessingml/2006/main" w:rsidRPr="00C3400A">
        <w:rPr>
          <w:rFonts w:ascii="Arial" w:eastAsia="Times New Roman" w:hAnsi="Arial" w:cs="Arial"/>
          <w:color w:val="333333"/>
          <w:sz w:val="28"/>
          <w:szCs w:val="28"/>
        </w:rPr>
        <w:t xml:space="preserve">आणि श्री _________, ____________________________________ येथे राहणारे भारतीय रहिवासी (यापुढे "तिसऱ्या भागाचा पक्ष" म्हटले जाते </w:t>
      </w:r>
      <w:r xmlns:w="http://schemas.openxmlformats.org/wordprocessingml/2006/main" w:rsidRPr="00C3400A">
        <w:rPr>
          <w:rFonts w:ascii="Arial" w:eastAsia="Times New Roman" w:hAnsi="Arial" w:cs="Arial"/>
          <w:b/>
          <w:bCs/>
          <w:color w:val="333333"/>
          <w:sz w:val="28"/>
          <w:szCs w:val="28"/>
        </w:rPr>
        <w:t xml:space="preserve">)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आणि यातील पक्षांचा संदर्भ, जोपर्यंत संदर्भ किंवा त्याचा अर्थ विपरित असेल तोपर्यंत याचा अर्थ आणि त्यांचे संबंधित उत्तराधिकारी आणि नियुक्ती यांचा समावेश असेल.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कारण:-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1. येथे असलेले पक्ष एकमेकांशी संबंधित आहेत, पहिल्या भागाचा पक्ष दुसऱ्या भागाच्या पक्षाचा ____________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इ </w:t>
      </w:r>
      <w:proofErr xmlns:w="http://schemas.openxmlformats.org/wordprocessingml/2006/main" w:type="spellEnd"/>
      <w:r xmlns:w="http://schemas.openxmlformats.org/wordprocessingml/2006/main" w:rsidRPr="00C3400A">
        <w:rPr>
          <w:rFonts w:ascii="Arial" w:eastAsia="Times New Roman" w:hAnsi="Arial" w:cs="Arial"/>
          <w:color w:val="333333"/>
          <w:sz w:val="28"/>
          <w:szCs w:val="28"/>
        </w:rPr>
        <w:t xml:space="preserve">.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2. ___________ शी संबंधित पक्षांमध्ये गंभीर विवाद आणि मतभेद उद्भवले आहेत आणि ज्यामुळे कुटुंबातील शांतता आणि सौहार्द भंग झाला आहे आणि व्यवसाय आणि कौटुंबिक संबंधांवर परिणाम झाला आहे आणि खटला चालवण्याची धमकी दिली आहे;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3. वर म्हटल्याप्रमाणे पक्षांनी केलेल्या परस्परविरोधी दाव्यांमुळे उद्भवलेल्या उपरोक्त विवादांचे निराकरण करण्याच्या उद्देशाने आणि सर्व प्रलंबित विवादांचे कायमस्वरूपी निराकरण करण्यासाठी एकदाच आणि विचार केल्यानंतर कौटुंबिक शांतता आणि सौहार्द सुनिश्चित करण्यासाठी तोडगा काढण्यात आला </w:t>
      </w:r>
      <w:r xmlns:w="http://schemas.openxmlformats.org/wordprocessingml/2006/main" w:rsidRPr="00C3400A">
        <w:rPr>
          <w:rFonts w:ascii="Arial" w:eastAsia="Times New Roman" w:hAnsi="Arial" w:cs="Arial"/>
          <w:color w:val="333333"/>
          <w:sz w:val="28"/>
          <w:szCs w:val="28"/>
        </w:rPr>
        <w:t xml:space="preserve">. </w:t>
      </w:r>
      <w:r xmlns:w="http://schemas.openxmlformats.org/wordprocessingml/2006/main" w:rsidRPr="00C3400A">
        <w:rPr>
          <w:rFonts w:ascii="Arial" w:eastAsia="Times New Roman" w:hAnsi="Arial" w:cs="Arial"/>
          <w:color w:val="333333"/>
          <w:sz w:val="28"/>
          <w:szCs w:val="28"/>
        </w:rPr>
        <w:lastRenderedPageBreak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पक्षांच्या हितासाठी काय चांगले होते आणि या अपेक्षेने समझोत्याचा परिणाम पक्षांमध्ये सौहार्द आणि सद्भावना प्राप्त होईल आणि असे मान्य करण्यात आले की पक्षकारांनी सहमती दर्शविली आणि त्यावर आलेला समझोता अंतिम असेल आणि सर्व पक्षांना बंधनकारक असेल. येथे आणि पक्षांमधील कोणतेही वाद आणि मतभेद टाळा.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4. येथे पक्षकार, विवाद आणि मतभेद सोडवण्यासाठी परस्पर मित्रांच्या मदतीने उपरोक्त चर्चेनंतर समझोत्यावर आले आहेत आणि भविष्यातील कोणतेही विवाद टाळण्यासाठी आणि किंवा यामधील पक्षांमधील मतभेद आणि हे मेमोरँडम पक्षांनी आधीच मान्य केलेल्या कौटुंबिक समझोत्याच्या अटी व शर्ती रेकॉर्ड करण्यासाठी प्रविष्ट केले गेले आहे.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त्यामुळे आता कौटुंबिक समझोत्याचा हा मेमोरेंडम खालीलप्रमाणे सांगितलेल्या अटी आणि शर्तींना साक्ष देतो: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1. या कराराच्या अनुषंगाने आणि जागेचा विचार करून, पक्षकार मान्य करतात की तृतीय भागाचा पक्ष न्यायालयाकडे अनुदानासाठी अर्ज करेल दिवंगत ___________, मृत व्यक्तीच्या इस्टेटच्या इच्छेसह प्रशासनाची पत्रे. 2. मृत व्यक्तीच्या इस्टेटमध्ये त्यांचे वाटे यापुढे निश्चित केल्याप्रमाणे आणि पक्षकारांनी मान्य केल्याप्रमाणे त्यांच्या हक्कावर पूर्वग्रह न ठेवता, वारसांनी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प्रशासनाची पत्रे प्राप्त करण्यासाठी </w:t>
      </w:r>
      <w:r xmlns:w="http://schemas.openxmlformats.org/wordprocessingml/2006/main" w:rsidRPr="00C3400A">
        <w:rPr>
          <w:rFonts w:ascii="Arial" w:eastAsia="Times New Roman" w:hAnsi="Arial" w:cs="Arial"/>
          <w:color w:val="333333"/>
          <w:sz w:val="28"/>
          <w:szCs w:val="28"/>
        </w:rPr>
        <w:t xml:space="preserve">तिसर्‍या भागाच्या पक्षाला त्यांची संमतीपत्रे द्यावीत. </w:t>
      </w:r>
      <w:r xmlns:w="http://schemas.openxmlformats.org/wordprocessingml/2006/main" w:rsidRPr="00C3400A">
        <w:rPr>
          <w:rFonts w:ascii="Arial" w:eastAsia="Times New Roman" w:hAnsi="Arial" w:cs="Arial"/>
          <w:color w:val="333333"/>
          <w:sz w:val="28"/>
          <w:szCs w:val="28"/>
        </w:rPr>
        <w:lastRenderedPageBreak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वर सांगितले.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3. परिसर विचारात घेता, तृतीय भागाचा पक्ष प्रशासनाची पत्रे मिळाल्यानंतर लगेचच, उक्त मालमत्ता आणि मालमत्तांपैकी एक तृतीयांश अनुदान, वितरित आणि हस्तांतरित करेल (रु. ___________/- रक्कम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अलग </w:t>
      </w:r>
      <w:proofErr xmlns:w="http://schemas.openxmlformats.org/wordprocessingml/2006/main" w:type="spellEnd"/>
      <w:r xmlns:w="http://schemas.openxmlformats.org/wordprocessingml/2006/main" w:rsidRPr="00C3400A">
        <w:rPr>
          <w:rFonts w:ascii="Arial" w:eastAsia="Times New Roman" w:hAnsi="Arial" w:cs="Arial"/>
          <w:color w:val="333333"/>
          <w:sz w:val="28"/>
          <w:szCs w:val="28"/>
        </w:rPr>
        <w:t xml:space="preserve">केल्यानंतर उशीरा _____________ च्या दायित्वांचे निर्वाह करण्यासाठी आणि </w:t>
      </w:r>
      <w:r xmlns:w="http://schemas.openxmlformats.org/wordprocessingml/2006/main" w:rsidRPr="00C3400A">
        <w:rPr>
          <w:rFonts w:ascii="Arial" w:eastAsia="Times New Roman" w:hAnsi="Arial" w:cs="Arial"/>
          <w:color w:val="333333"/>
          <w:sz w:val="28"/>
          <w:szCs w:val="28"/>
        </w:rPr>
        <w:t xml:space="preserve">तिसर्‍या भागाच्या पक्षाच्या बाजूने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प्रशासनाची </w:t>
      </w:r>
      <w:proofErr xmlns:w="http://schemas.openxmlformats.org/wordprocessingml/2006/main" w:type="spellEnd"/>
      <w:r xmlns:w="http://schemas.openxmlformats.org/wordprocessingml/2006/main" w:rsidRPr="00C3400A">
        <w:rPr>
          <w:rFonts w:ascii="Arial" w:eastAsia="Times New Roman" w:hAnsi="Arial" w:cs="Arial"/>
          <w:color w:val="333333"/>
          <w:sz w:val="28"/>
          <w:szCs w:val="28"/>
        </w:rPr>
        <w:t xml:space="preserve">पत्रे मंजूर करण्यासाठी खर्चाची पूर्तता करण्यासाठी ).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4. मृत व्यक्तीच्या मालमत्तेची आणि त्याच्याशी संबंधित मान्य मूल्यांची यादी, संलग्नक B च्या भाग I मध्ये सूचीबद्ध आहे. मृत व्यक्तीच्या मालमत्तेद्वारे देय असलेल्या आणि देय असलेल्या कर्जांची यादी वरील परिशिष्ट B च्या भाग II मध्ये दिली आहे. अंदाजे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C3400A">
        <w:rPr>
          <w:rFonts w:ascii="Arial" w:eastAsia="Times New Roman" w:hAnsi="Arial" w:cs="Arial"/>
          <w:color w:val="333333"/>
          <w:sz w:val="28"/>
          <w:szCs w:val="28"/>
        </w:rPr>
        <w:t xml:space="preserve">______ विचारात घेतले आणि पक्षांनी वेगळ्या बचत बँक खाते क्र. __________ बँकेसह, _____________ शाखेत, इच्छेसोबत जोडलेले प्रोबेट/प्रशासनाची पत्रे मिळविण्याच्या खर्चासाठी आणि मृत व्यक्तीच्या मालमत्तेचे हस्तांतरण/वितरण याच्या अनुषंगाने आणि ही रक्कम पक्षकारांकडून, त्यानुसार वापरली जाईल. मृत व्यक्तीच्या कर्जाची पूर्तता करण्यात आणि/किंवा इच्छापत्र सिद्ध करण्यासाठी आणि इस्टेटचे वितरण करण्यासाठीच्या खर्चात कोणतीही कमतरता असल्यास, यातील पक्षांनी अशा तूटमध्ये समान योगदान द्यावे.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5. मृत व्यक्तीची कर्जे आणि मालमत्तेच्या वितरणाचा अंदाजे खर्च भागवण्यासाठी रक्कम अलग केल्यानंतर, </w:t>
      </w:r>
      <w:proofErr xmlns:w="http://schemas.openxmlformats.org/wordprocessingml/2006/main" w:type="gramStart"/>
      <w:r xmlns:w="http://schemas.openxmlformats.org/wordprocessingml/2006/main" w:rsidRPr="00C3400A">
        <w:rPr>
          <w:rFonts w:ascii="Arial" w:eastAsia="Times New Roman" w:hAnsi="Arial" w:cs="Arial"/>
          <w:color w:val="333333"/>
          <w:sz w:val="28"/>
          <w:szCs w:val="28"/>
        </w:rPr>
        <w:t xml:space="preserve">कौटुंबिक सेटलमेंटच्या अनुषंगाने सांगितलेल्या पहिल्या भागाच्या पक्षाला वाटप केलेल्या मालमत्तेचे अधिक विशेषतः पहिल्या अनुसूचीमध्ये वर्णन केले आहे </w:t>
      </w:r>
      <w:r xmlns:w="http://schemas.openxmlformats.org/wordprocessingml/2006/main" w:rsidRPr="00C3400A">
        <w:rPr>
          <w:rFonts w:ascii="Arial" w:eastAsia="Times New Roman" w:hAnsi="Arial" w:cs="Arial"/>
          <w:color w:val="333333"/>
          <w:sz w:val="28"/>
          <w:szCs w:val="28"/>
        </w:rPr>
        <w:t xml:space="preserve">. </w:t>
      </w:r>
      <w:proofErr xmlns:w="http://schemas.openxmlformats.org/wordprocessingml/2006/main" w:type="gramEnd"/>
      <w:r xmlns:w="http://schemas.openxmlformats.org/wordprocessingml/2006/main" w:rsidRPr="00C3400A">
        <w:rPr>
          <w:rFonts w:ascii="Arial" w:eastAsia="Times New Roman" w:hAnsi="Arial" w:cs="Arial"/>
          <w:color w:val="333333"/>
          <w:sz w:val="28"/>
          <w:szCs w:val="28"/>
        </w:rPr>
        <w:t xml:space="preserve">येथे लिहिले आहे. त्याचप्रमाणे, </w:t>
      </w:r>
      <w:proofErr xmlns:w="http://schemas.openxmlformats.org/wordprocessingml/2006/main" w:type="gramStart"/>
      <w:r xmlns:w="http://schemas.openxmlformats.org/wordprocessingml/2006/main" w:rsidRPr="00C3400A">
        <w:rPr>
          <w:rFonts w:ascii="Arial" w:eastAsia="Times New Roman" w:hAnsi="Arial" w:cs="Arial"/>
          <w:color w:val="333333"/>
          <w:sz w:val="28"/>
          <w:szCs w:val="28"/>
        </w:rPr>
        <w:t xml:space="preserve">कौटुंबिक सेटलमेंटच्या अनुषंगाने दुसर्‍या भागाच्या </w:t>
      </w:r>
      <w:r xmlns:w="http://schemas.openxmlformats.org/wordprocessingml/2006/main" w:rsidRPr="00C3400A">
        <w:rPr>
          <w:rFonts w:ascii="Arial" w:eastAsia="Times New Roman" w:hAnsi="Arial" w:cs="Arial"/>
          <w:color w:val="333333"/>
          <w:sz w:val="28"/>
          <w:szCs w:val="28"/>
        </w:rPr>
        <w:t xml:space="preserve">उक्त पक्षाला वाटप केलेल्या मालमत्तेचे </w:t>
      </w:r>
      <w:r xmlns:w="http://schemas.openxmlformats.org/wordprocessingml/2006/main" w:rsidRPr="00C3400A">
        <w:rPr>
          <w:rFonts w:ascii="Arial" w:eastAsia="Times New Roman" w:hAnsi="Arial" w:cs="Arial"/>
          <w:color w:val="333333"/>
          <w:sz w:val="28"/>
          <w:szCs w:val="28"/>
        </w:rPr>
        <w:lastRenderedPageBreak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येथे लिखित दुसर्‍या अनुसूचीमध्ये अधिक विशेषतः वर्णन केले आहे. </w:t>
      </w:r>
      <w:proofErr xmlns:w="http://schemas.openxmlformats.org/wordprocessingml/2006/main" w:type="gramEnd"/>
      <w:r xmlns:w="http://schemas.openxmlformats.org/wordprocessingml/2006/main" w:rsidRPr="00C3400A">
        <w:rPr>
          <w:rFonts w:ascii="Arial" w:eastAsia="Times New Roman" w:hAnsi="Arial" w:cs="Arial"/>
          <w:color w:val="333333"/>
          <w:sz w:val="28"/>
          <w:szCs w:val="28"/>
        </w:rPr>
        <w:t xml:space="preserve">कौटुंबिक सेटलमेंटच्या अनुषंगाने तृतीय भागाच्या पक्षाला वाटप केलेल्या मालमत्तेचे अधिक विशेषतः येथे लिहिलेल्या तिसऱ्या अनुसूचीमध्ये वर्णन केले आहे.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6. प्रशासनाच्या पत्रांचे अनुदान तसेच संबंधित पक्षांना समभाग हस्तांतरित करण्याचे सर्व खर्च मृत व्यक्तीच्या इस्टेटमधून बाहेर येतील.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7. पक्षकारांनी आणि येथे स्पष्टपणे मान्य केले आहे की वारसांनी उक्त कोडीसिल अंतर्गत कोणत्याही हक्कांचा दावा करणार नाही आणि तृतीय भागाचा पक्ष, इच्छेसोबत जोडलेली प्रशासनाची पत्रे प्राप्त केल्यानंतर, अंतर्गत कोणत्याही हक्कांचा दावा करणार नाही. म्हटल्याप्रमाणे इच्छा, जतन करा जसे की येथे दिले आहे.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8. पक्ष याठिकाणी पुष्टी करतात आणि घोषित करतात की त्यांच्यातील सर्व विवाद आणि मतभेद मिटले आहेत आणि पक्षांपैकी कोणाचाही इतर किंवा त्यांच्यापैकी इतरांविरुद्ध कोणताही दावा किंवा कोणत्याही स्वरूपाची मागणी नाही.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9. पक्षकार स्पष्टपणे सहमत आहेत आणि घोषित करतात की ते पक्षांमधील विद्यमान आणि भविष्यातील विवाद संपवण्यासाठी आणि त्यांच्यामध्ये सौहार्द आणि सद्भावना आणण्यासाठी आणि शांतता राखण्याच्या दृष्टिकोनातून या कौटुंबिक व्यवस्थेत पोहोचले आहेत. आणि कुटुंबात सुसंवाद निर्माण करा. यावरून पक्ष पुढे सहमत आहेत आणि घोषित करतात की त्यांच्या दरम्यान झालेल्या कौटुंबिक समझोत्याच्या मेमोरँडमच्या अटी आणि येथे नोंदवलेल्या अटी न्याय्य आणि प्रामाणिक आहेत आणि सर्व पक्षांच्या हिताच्या आहेत.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lastRenderedPageBreak xmlns:w="http://schemas.openxmlformats.org/wordprocessingml/2006/main"/>
      </w:r>
      <w:r xmlns:w="http://schemas.openxmlformats.org/wordprocessingml/2006/main" w:rsidRPr="00C3400A">
        <w:rPr>
          <w:rFonts w:ascii="Arial" w:eastAsia="Times New Roman" w:hAnsi="Arial" w:cs="Arial"/>
          <w:color w:val="333333"/>
          <w:sz w:val="28"/>
          <w:szCs w:val="28"/>
        </w:rPr>
        <w:t xml:space="preserve">10. पक्षकार येथे स्वाक्षरी करतील आणि अंमलात आणतील किंवा अशा सर्व दस्तऐवज, कृत्ये, लेखन आणि/किंवा आवश्यक असलेल्या सूचनांवर स्वाक्षरी करतील आणि अंमलात आणतील. ___________ रोजी आणि जे कौटुंबिक व्यवस्था-सह-तडजोड या मेमोरँडममध्ये नोंदवले गेले आहे.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परिशिष्ट 'अ'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(इच्छापत्राची प्रत)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परिशिष्ट 'ब'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भाग I: मृत व्यक्तीच्या मालमत्तेची यादी आणि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त्याची अंदाजित मान्य मूल्ये.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येथे उल्लेखित प्रथम शेड्यूल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(पहिल्या भागाच्या पक्षाला वाटप केलेली मालमत्ता)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भाग IV: मृत व्यक्तीच्या कर्जांची यादी.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येथे उल्लेखित दुसरे शेड्यूल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दुसऱ्या भागाच्या उक्त पक्षाला वाटप केलेल्या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मालमत्ता ) </w:t>
      </w:r>
      <w:proofErr xmlns:w="http://schemas.openxmlformats.org/wordprocessingml/2006/main" w:type="spellEnd"/>
      <w:r xmlns:w="http://schemas.openxmlformats.org/wordprocessingml/2006/main" w:rsidRPr="00C3400A">
        <w:rPr>
          <w:rFonts w:ascii="Arial" w:eastAsia="Times New Roman" w:hAnsi="Arial" w:cs="Arial"/>
          <w:b/>
          <w:bCs/>
          <w:color w:val="333333"/>
          <w:sz w:val="28"/>
          <w:szCs w:val="28"/>
        </w:rPr>
        <w:t xml:space="preserve">येथे संदर्भित तिसरे अनुसूची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(तिसऱ्या भागाच्या पक्षाला वाटप केलेली मालमत्ता)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lastRenderedPageBreak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साक्षीदारांमध्ये ज्याच्या पक्षांनी येथे येथे सेट केले आहे आणि वरील लिहीलेल्या दिवशी आणि वर्ष प्रथम त्यांच्या संबंधित हातांचे सदस्यत्व घेतले.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स्वाक्षरी आणि वितरण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पहिल्या भागाच्या पक्षाने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श्री ....................................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___________ यांच्या उपस्थितीत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स्वाक्षरी केली आणि वितरित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दुस-या भागाचा पक्ष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श्री..........................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___________ } </w:t>
      </w:r>
      <w:r xmlns:w="http://schemas.openxmlformats.org/wordprocessingml/2006/main" w:rsidRPr="00C3400A">
        <w:rPr>
          <w:rFonts w:ascii="Arial" w:eastAsia="Times New Roman" w:hAnsi="Arial" w:cs="Arial"/>
          <w:color w:val="333333"/>
          <w:sz w:val="28"/>
          <w:szCs w:val="28"/>
        </w:rPr>
        <w:t xml:space="preserve">यांच्या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उपस्थितीत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b/>
          <w:bCs/>
          <w:color w:val="333333"/>
          <w:sz w:val="28"/>
          <w:szCs w:val="28"/>
        </w:rPr>
        <w:t xml:space="preserve">तिसरा भाग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श्री................................. } </w:t>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br xmlns:w="http://schemas.openxmlformats.org/wordprocessingml/2006/main"/>
      </w:r>
      <w:r xmlns:w="http://schemas.openxmlformats.org/wordprocessingml/2006/main" w:rsidRPr="00C3400A">
        <w:rPr>
          <w:rFonts w:ascii="Arial" w:eastAsia="Times New Roman" w:hAnsi="Arial" w:cs="Arial"/>
          <w:color w:val="333333"/>
          <w:sz w:val="28"/>
          <w:szCs w:val="28"/>
        </w:rPr>
        <w:t xml:space="preserve">____________ यांच्या उपस्थितीत</w:t>
      </w:r>
    </w:p>
    <w:p w:rsidR="00C3400A" w:rsidRPr="00C3400A" w:rsidRDefault="00C3400A" w:rsidP="00C3400A">
      <w:pPr>
        <w:shd w:val="clear" w:color="auto" w:fill="FFFFFF"/>
        <w:spacing w:line="240" w:lineRule="auto"/>
        <w:ind w:left="720"/>
        <w:jc w:val="both"/>
        <w:rPr>
          <w:rFonts w:ascii="Arial" w:eastAsia="Times New Roman" w:hAnsi="Arial" w:cs="Arial"/>
          <w:color w:val="333333"/>
          <w:sz w:val="28"/>
          <w:szCs w:val="28"/>
        </w:rPr>
      </w:pPr>
      <w:r w:rsidRPr="00C3400A">
        <w:rPr>
          <w:rFonts w:ascii="Arial" w:eastAsia="Times New Roman" w:hAnsi="Arial" w:cs="Arial"/>
          <w:color w:val="333333"/>
          <w:sz w:val="28"/>
          <w:szCs w:val="28"/>
        </w:rPr>
        <w:br/>
      </w:r>
    </w:p>
    <w:p w:rsidR="00C3400A" w:rsidRPr="00C3400A" w:rsidRDefault="00C3400A" w:rsidP="00C3400A">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C3400A">
        <w:rPr>
          <w:rFonts w:ascii="Arial" w:eastAsia="Times New Roman" w:hAnsi="Arial" w:cs="Arial"/>
          <w:b/>
          <w:bCs/>
          <w:color w:val="000000"/>
          <w:sz w:val="28"/>
          <w:szCs w:val="28"/>
        </w:rPr>
        <w:t xml:space="preserve">आवश्यक कागदपत्रे</w:t>
      </w:r>
    </w:p>
    <w:p w:rsidR="00C3400A" w:rsidRPr="00C3400A" w:rsidRDefault="00C3400A" w:rsidP="00C3400A">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C3400A">
        <w:rPr>
          <w:rFonts w:ascii="Arial" w:eastAsia="Times New Roman" w:hAnsi="Arial" w:cs="Arial"/>
          <w:color w:val="333333"/>
          <w:sz w:val="28"/>
          <w:szCs w:val="28"/>
        </w:rPr>
        <w:lastRenderedPageBreak xmlns:w="http://schemas.openxmlformats.org/wordprocessingml/2006/main"/>
      </w:r>
      <w:r xmlns:w="http://schemas.openxmlformats.org/wordprocessingml/2006/main" w:rsidRPr="00C3400A">
        <w:rPr>
          <w:rFonts w:ascii="Arial" w:eastAsia="Times New Roman" w:hAnsi="Arial" w:cs="Arial"/>
          <w:color w:val="333333"/>
          <w:sz w:val="28"/>
          <w:szCs w:val="28"/>
        </w:rPr>
        <w:t xml:space="preserve">सेटलमेंटच्या डीडचा मसुदा तयार करण्यासाठी आणि त्याची अंमलबजावणी करण्यासाठी कोणतीही विशिष्ट कागदपत्रे आवश्यक नाहीत. तथापि, पक्षांची नावे आणि कायमस्वरूपी पत्त्यांची पुष्टी करण्यासाठी पक्षांच्या ओळखपत्रांची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छाननी करणे आवश्यक आहे </w:t>
      </w:r>
      <w:proofErr xmlns:w="http://schemas.openxmlformats.org/wordprocessingml/2006/main" w:type="spellEnd"/>
      <w:r xmlns:w="http://schemas.openxmlformats.org/wordprocessingml/2006/main" w:rsidRPr="00C3400A">
        <w:rPr>
          <w:rFonts w:ascii="Arial" w:eastAsia="Times New Roman" w:hAnsi="Arial" w:cs="Arial"/>
          <w:color w:val="333333"/>
          <w:sz w:val="28"/>
          <w:szCs w:val="28"/>
        </w:rPr>
        <w:t xml:space="preserve">. संबंधित मालमत्तेचे स्पष्ट शीर्षक सिद्ध करणारे दस्तऐवज देखील तपासले पाहिजेत.</w:t>
      </w:r>
    </w:p>
    <w:p w:rsidR="00C3400A" w:rsidRPr="00C3400A" w:rsidRDefault="00C3400A" w:rsidP="00C3400A">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C3400A">
        <w:rPr>
          <w:rFonts w:ascii="Arial" w:eastAsia="Times New Roman" w:hAnsi="Arial" w:cs="Arial"/>
          <w:b/>
          <w:bCs/>
          <w:color w:val="000000"/>
          <w:sz w:val="28"/>
          <w:szCs w:val="28"/>
        </w:rPr>
        <w:t xml:space="preserve">कार्यपद्धती</w:t>
      </w:r>
    </w:p>
    <w:p w:rsidR="00C3400A" w:rsidRPr="00C3400A" w:rsidRDefault="00C3400A" w:rsidP="00C3400A">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C3400A">
        <w:rPr>
          <w:rFonts w:ascii="Arial" w:eastAsia="Times New Roman" w:hAnsi="Arial" w:cs="Arial"/>
          <w:color w:val="333333"/>
          <w:sz w:val="28"/>
          <w:szCs w:val="28"/>
        </w:rPr>
        <w:t xml:space="preserve">सेटलमेंट डीड बनवताना कोणतीही सेट प्रक्रिया लागू नाही. तथापि, एकदा वकिलाद्वारे कराराचा मसुदा तयार केल्यावर, तो कराराच्या दोन्ही पक्षांनी विशेषतः आणि काळजीपूर्वक वाचला पाहिजे. करावयाचे कोणतेही आवश्यक बदल केले जातील आणि एकदा करार </w:t>
      </w:r>
      <w:proofErr xmlns:w="http://schemas.openxmlformats.org/wordprocessingml/2006/main" w:type="spellStart"/>
      <w:r xmlns:w="http://schemas.openxmlformats.org/wordprocessingml/2006/main" w:rsidRPr="00C3400A">
        <w:rPr>
          <w:rFonts w:ascii="Arial" w:eastAsia="Times New Roman" w:hAnsi="Arial" w:cs="Arial"/>
          <w:color w:val="333333"/>
          <w:sz w:val="28"/>
          <w:szCs w:val="28"/>
        </w:rPr>
        <w:t xml:space="preserve">अंतिम झाल्यानंतर </w:t>
      </w:r>
      <w:proofErr xmlns:w="http://schemas.openxmlformats.org/wordprocessingml/2006/main" w:type="spellEnd"/>
      <w:r xmlns:w="http://schemas.openxmlformats.org/wordprocessingml/2006/main" w:rsidRPr="00C3400A">
        <w:rPr>
          <w:rFonts w:ascii="Arial" w:eastAsia="Times New Roman" w:hAnsi="Arial" w:cs="Arial"/>
          <w:color w:val="333333"/>
          <w:sz w:val="28"/>
          <w:szCs w:val="28"/>
        </w:rPr>
        <w:t xml:space="preserve">, आवश्यक साक्षीदारांसह दोन्ही पक्षांनी त्यावर स्वाक्षरी केली जाईल. हा करार कायदेशीररित्या बंधनकारक असतो जेव्हा तो न्यायिक स्टॅम्प पेपर/ई-स्टॅम्प पेपरवर छापला जातो आणि दोन्ही पक्षांनी स्वाक्षरी केलेली असते. स्टॅम्प पेपरचे मूल्य हे ज्या राज्यामध्ये कार्यान्वित केले जाते त्यावर अवलंबून असते. त्यानंतर प्रत्येक पक्षाने कराराची स्वाक्षरी केलेली प्रत आपल्याकडे ठेवावी.</w:t>
      </w:r>
    </w:p>
    <w:p w:rsidR="00C3400A" w:rsidRPr="00C3400A" w:rsidRDefault="00C3400A" w:rsidP="00C3400A">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C3400A">
        <w:rPr>
          <w:rFonts w:ascii="Arial" w:eastAsia="Times New Roman" w:hAnsi="Arial" w:cs="Arial"/>
          <w:b/>
          <w:bCs/>
          <w:color w:val="000000"/>
          <w:sz w:val="28"/>
          <w:szCs w:val="28"/>
        </w:rPr>
        <w:t xml:space="preserve">कायदेशीर विचार</w:t>
      </w:r>
    </w:p>
    <w:p w:rsidR="00C3400A" w:rsidRPr="00C3400A" w:rsidRDefault="00C3400A" w:rsidP="00C3400A">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C3400A">
        <w:rPr>
          <w:rFonts w:ascii="Arial" w:eastAsia="Times New Roman" w:hAnsi="Arial" w:cs="Arial"/>
          <w:color w:val="333333"/>
          <w:sz w:val="28"/>
          <w:szCs w:val="28"/>
        </w:rPr>
        <w:t xml:space="preserve">डीड ऑफ सेटलमेंट हा एक कायदेशीर दस्तऐवज आहे ज्यामध्ये पक्षांमधील अटी आणि शर्ती सांगणारी कलमे समाविष्ट आहेत. ते योग्य मूल्याच्या न्यायिक / ई-स्टॅम्प पेपरवर मुद्रित करणे आवश्यक आहे आणि दोन्ही पक्षांनी स्वाक्षरी केली आहे. कराराच्या अटींनुसार त्यात बदल किंवा सुधारणा केली जाऊ शकते.</w:t>
      </w:r>
    </w:p>
    <w:p w:rsidR="0057498A" w:rsidRPr="00C3400A" w:rsidRDefault="0057498A" w:rsidP="00C3400A">
      <w:pPr>
        <w:jc w:val="both"/>
        <w:rPr>
          <w:rFonts w:ascii="Arial" w:hAnsi="Arial" w:cs="Arial"/>
          <w:sz w:val="28"/>
          <w:szCs w:val="28"/>
        </w:rPr>
      </w:pPr>
    </w:p>
    <w:sectPr w:rsidR="0057498A" w:rsidRPr="00C3400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0A"/>
    <w:rsid w:val="0057498A"/>
    <w:rsid w:val="00C3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E0AAC-7DF6-4AFA-A15A-CC7669EC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4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40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340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400A"/>
    <w:rPr>
      <w:b/>
      <w:bCs/>
    </w:rPr>
  </w:style>
  <w:style w:type="character" w:styleId="Hyperlink">
    <w:name w:val="Hyperlink"/>
    <w:basedOn w:val="DefaultParagraphFont"/>
    <w:uiPriority w:val="99"/>
    <w:semiHidden/>
    <w:unhideWhenUsed/>
    <w:rsid w:val="00C34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058591">
      <w:bodyDiv w:val="1"/>
      <w:marLeft w:val="0"/>
      <w:marRight w:val="0"/>
      <w:marTop w:val="0"/>
      <w:marBottom w:val="0"/>
      <w:divBdr>
        <w:top w:val="none" w:sz="0" w:space="0" w:color="auto"/>
        <w:left w:val="none" w:sz="0" w:space="0" w:color="auto"/>
        <w:bottom w:val="none" w:sz="0" w:space="0" w:color="auto"/>
        <w:right w:val="none" w:sz="0" w:space="0" w:color="auto"/>
      </w:divBdr>
      <w:divsChild>
        <w:div w:id="1895191641">
          <w:marLeft w:val="0"/>
          <w:marRight w:val="0"/>
          <w:marTop w:val="0"/>
          <w:marBottom w:val="0"/>
          <w:divBdr>
            <w:top w:val="none" w:sz="0" w:space="0" w:color="auto"/>
            <w:left w:val="none" w:sz="0" w:space="0" w:color="auto"/>
            <w:bottom w:val="none" w:sz="0" w:space="0" w:color="auto"/>
            <w:right w:val="none" w:sz="0" w:space="0" w:color="auto"/>
          </w:divBdr>
          <w:divsChild>
            <w:div w:id="259290917">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373192757">
          <w:marLeft w:val="0"/>
          <w:marRight w:val="0"/>
          <w:marTop w:val="0"/>
          <w:marBottom w:val="0"/>
          <w:divBdr>
            <w:top w:val="none" w:sz="0" w:space="0" w:color="auto"/>
            <w:left w:val="none" w:sz="0" w:space="0" w:color="auto"/>
            <w:bottom w:val="none" w:sz="0" w:space="0" w:color="auto"/>
            <w:right w:val="none" w:sz="0" w:space="0" w:color="auto"/>
          </w:divBdr>
          <w:divsChild>
            <w:div w:id="185383682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2017729423">
          <w:marLeft w:val="0"/>
          <w:marRight w:val="0"/>
          <w:marTop w:val="0"/>
          <w:marBottom w:val="0"/>
          <w:divBdr>
            <w:top w:val="none" w:sz="0" w:space="0" w:color="auto"/>
            <w:left w:val="none" w:sz="0" w:space="0" w:color="auto"/>
            <w:bottom w:val="none" w:sz="0" w:space="0" w:color="auto"/>
            <w:right w:val="none" w:sz="0" w:space="0" w:color="auto"/>
          </w:divBdr>
          <w:divsChild>
            <w:div w:id="71651647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654722538">
          <w:marLeft w:val="0"/>
          <w:marRight w:val="0"/>
          <w:marTop w:val="0"/>
          <w:marBottom w:val="0"/>
          <w:divBdr>
            <w:top w:val="none" w:sz="0" w:space="0" w:color="auto"/>
            <w:left w:val="none" w:sz="0" w:space="0" w:color="auto"/>
            <w:bottom w:val="none" w:sz="0" w:space="0" w:color="auto"/>
            <w:right w:val="none" w:sz="0" w:space="0" w:color="auto"/>
          </w:divBdr>
          <w:divsChild>
            <w:div w:id="1234118813">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2020-11-28T23:03:00Z</dcterms:created>
  <dcterms:modified xsi:type="dcterms:W3CDTF">2020-11-28T23:16:00Z</dcterms:modified>
</cp:coreProperties>
</file>