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B384D" w:rsidRPr="000069B7">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0069B7">
        <w:rPr>
          <w:rFonts w:ascii="Arial" w:hAnsi="Arial" w:cs="Arial"/>
          <w:b/>
          <w:bCs/>
          <w:iCs/>
          <w:sz w:val="28"/>
          <w:szCs w:val="28"/>
        </w:rPr>
        <w:t xml:space="preserve">पती-पत्नीमधील विभक्ततेचे डीड, पत्नीला देखभालीसाठी प्रदान केले जात आहे</w:t>
      </w:r>
    </w:p>
    <w:p w:rsidR="00FB384D" w:rsidRPr="000069B7">
      <w:pPr>
        <w:widowControl w:val="0"/>
        <w:autoSpaceDE w:val="0"/>
        <w:autoSpaceDN w:val="0"/>
        <w:bidi w:val="0"/>
        <w:adjustRightInd w:val="0"/>
        <w:spacing w:after="0" w:line="240" w:lineRule="auto"/>
        <w:rPr>
          <w:rFonts w:ascii="Arial" w:hAnsi="Arial" w:cs="Arial"/>
          <w:sz w:val="24"/>
          <w:szCs w:val="24"/>
        </w:rPr>
      </w:pPr>
    </w:p>
    <w:p w:rsidR="00BB34BE" w:rsidRPr="000069B7">
      <w:pPr>
        <w:widowControl w:val="0"/>
        <w:autoSpaceDE w:val="0"/>
        <w:autoSpaceDN w:val="0"/>
        <w:bidi w:val="0"/>
        <w:adjustRightInd w:val="0"/>
        <w:spacing w:after="0" w:line="300" w:lineRule="atLeast"/>
        <w:rPr>
          <w:rFonts w:ascii="Arial" w:hAnsi="Arial" w:cs="Arial"/>
          <w:b/>
          <w:bCs/>
          <w:sz w:val="24"/>
          <w:szCs w:val="24"/>
        </w:rPr>
      </w:pP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b/>
          <w:bCs/>
          <w:sz w:val="24"/>
          <w:szCs w:val="24"/>
        </w:rPr>
        <w:t xml:space="preserve">हे डीड </w:t>
      </w:r>
      <w:r xmlns:w="http://schemas.openxmlformats.org/wordprocessingml/2006/main" w:rsidRPr="000069B7">
        <w:rPr>
          <w:rFonts w:ascii="Arial" w:hAnsi="Arial" w:cs="Arial"/>
          <w:sz w:val="24"/>
          <w:szCs w:val="24"/>
        </w:rPr>
        <w:t xml:space="preserve">त्याच्या पत्नीच्या [पहिल्या] भागाच्या [पत्नीच्या] [पत्त्या, इ.] (यापुढे पती म्हटले जाते) मधील [पती] 2010 च्या .......... दिवशी केले आहे पैकी [पत्ता, इ.] (यापुढे पत्नी म्हटले जाते) दुसर्‍या [दुसऱ्या] भागाचा आणि [पत्ता इ.] चा [विश्वस्त] (यापुढे विश्वस्त म्हटले जाते) तिसऱ्या भागाचा].</w:t>
      </w:r>
    </w:p>
    <w:p w:rsidR="00BB34BE" w:rsidRPr="000069B7" w:rsidP="00BB34BE">
      <w:pPr>
        <w:widowControl w:val="0"/>
        <w:autoSpaceDE w:val="0"/>
        <w:autoSpaceDN w:val="0"/>
        <w:bidi w:val="0"/>
        <w:adjustRightInd w:val="0"/>
        <w:spacing w:after="0" w:line="300" w:lineRule="atLeast"/>
        <w:jc w:val="both"/>
        <w:rPr>
          <w:rFonts w:ascii="Arial" w:hAnsi="Arial" w:cs="Arial"/>
          <w:b/>
          <w:bCs/>
          <w:sz w:val="24"/>
          <w:szCs w:val="24"/>
        </w:rPr>
      </w:pP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b/>
          <w:bCs/>
          <w:sz w:val="24"/>
          <w:szCs w:val="24"/>
        </w:rPr>
      </w:pPr>
      <w:r xmlns:w="http://schemas.openxmlformats.org/wordprocessingml/2006/main" w:rsidRPr="000069B7">
        <w:rPr>
          <w:rFonts w:ascii="Arial" w:hAnsi="Arial" w:cs="Arial"/>
          <w:b/>
          <w:bCs/>
          <w:sz w:val="24"/>
          <w:szCs w:val="24"/>
        </w:rPr>
        <w:t xml:space="preserve">जेथे:</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पती-पत्नींनी एकमेकांपासून वेगळे राहण्यास आणि येथे दिसत असलेल्या व्यवस्थेमध्ये प्रवेश करण्यास सहमती दर्शविली आहे.</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[किंवा पती-पत्नी एकमेकांपासून वेगळे राहत आहेत आणि त्यांनी मान्य केले आहे की विभक्त असताना आणि त्यांनी येथे नमूद केलेल्या बाबींसाठी इतर तरतूद करेपर्यंत किंवा न्यायालयाच्या कोणत्याही आदेशाने येथील अटी रद्द केल्या जात नाहीत तोपर्यंत पुढील तरतुदी लागू होतील].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 आणि पत्नीला एक मूल आहे [ ......... मुले] (यापुढे [एकत्र] मुलाला [मुले] म्हटले जाते) आणि यापुढे [मोठे किंवा एकुलते एक मूल] ..... रोजी जन्मलेले नाही. ............चा दिवस [अन्य मुलांची नावे आणि जन्मतारीख असल्यास जोडा].</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पहिल्या भागाची [पत्नीचे वडील] (यापुढे वडील म्हटले जाते) दुस-या भागाची पत्नी आणि तिस-या भागाची [सेटलमेंटचे विश्वस्त] यांच्यात सम तारखेच्या समझोत्याद्वारे अशा विभक्ततेची मुदत म्हणून वडिलांनी तरतूद केली. त्यात नमूद केल्याप्रमाणे पत्नी आणि मूल [मुले].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विभक्त होण्याच्या अशाच आणखी एका अटींप्रमाणे पतीने या दिवशी पत्नीला रु. ची रक्कम दिली आहे.... (ज्याची पावती ती याद्वारे कबूल करते) [ पतीच्या लग्नात वडिलांकडून पतीला मिळालेली रक्कम आणि पत्नी].</w:t>
      </w:r>
    </w:p>
    <w:p w:rsidR="00FB384D" w:rsidRPr="000069B7" w:rsidP="00BB34BE">
      <w:pPr>
        <w:widowControl w:val="0"/>
        <w:autoSpaceDE w:val="0"/>
        <w:autoSpaceDN w:val="0"/>
        <w:bidi w:val="0"/>
        <w:adjustRightInd w:val="0"/>
        <w:spacing w:after="0" w:line="300" w:lineRule="atLeast"/>
        <w:jc w:val="both"/>
        <w:rPr>
          <w:rFonts w:ascii="Arial" w:hAnsi="Arial" w:cs="Arial"/>
          <w:sz w:val="24"/>
          <w:szCs w:val="24"/>
        </w:rPr>
      </w:pP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b/>
          <w:bCs/>
          <w:sz w:val="24"/>
          <w:szCs w:val="24"/>
        </w:rPr>
        <w:t xml:space="preserve">आता हे कृत्य साक्षीदार आहे </w:t>
      </w:r>
      <w:r xmlns:w="http://schemas.openxmlformats.org/wordprocessingml/2006/main" w:rsidRPr="000069B7">
        <w:rPr>
          <w:rFonts w:ascii="Arial" w:hAnsi="Arial" w:cs="Arial"/>
          <w:sz w:val="24"/>
          <w:szCs w:val="24"/>
        </w:rPr>
        <w:t xml:space="preserve">की या कराराच्या अनुषंगाने आणि येथे विचारात घेण्यासाठी पतीने येथे नमूद केलेल्या अट आणि तरतुदी पाळल्या पाहिजेत किंवा पाळल्या पाहिजेत यानुसार पत्नीशी [आणि विश्वस्तांशी देखील स्वतंत्रपणे] आणि पत्नीने पतीसोबत केलेल्या करारानुसार [आणि विश्वस्त आणि विश्वस्त यांच्यासोबत स्वतंत्रपणे जसे केले पाहिजे किंवा पाळले जावे किंवा पाळले जावेत तसे पत्नीने किंवा ट्रस्टीने पाळले पाहिजे. पती] खालीलप्रमाणे:-1. पती-पत्नी प्रत्येकाने एकमेकांच्या वैवाहिक नियंत्रणापासून (असल्यास) वेगळे आणि वेगळे राहावे आणि त्यांच्यापैकी कोणीही दुसर्‍याची किंवा तिचे नातेसंबंध, मित्र किंवा ओळखीचे किंवा त्यांच्याशी छेडछाड, त्रास, त्रास किंवा हस्तक्षेप करणार नाही. त्याच्या किंवा तिच्या व्यवसायात किंवा व्यवसायात.</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[किंवा पती [पत्नी] पत्नीला [पती] वेगळे राहण्यास संमती देत नाही आणि येथे काहीही समाविष्ट नाही अशा अधिकारांचा (असल्यास) पूर्वग्रह ठेवण्यासाठी तो [तिला] त्याच्या [तिच्या] दाव्याच्या संबंधात असू शकतो. ] तिला [त्याने] सोडून दिले आहे.</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[किंवा दोन्ही पक्षांनी विभक्त होण्याच्या वस्तुस्थितीसाठी दोष असल्याचे कबूल केले आहे आणि यात समाविष्ट असलेल्या कोणत्याही अधिकारांचा (असल्यास) पूर्वग्रह ठेवणारा नाही जे त्यांच्यापैकी एकाने दुसर्‍याला सोडले असेल तर त्यांना मिळू शकेल.]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वरील तरतुदींपैकी आणि मुलासाठी [मुलांसाठी] वर म्हटल्याप्रमाणे, पत्नी यापुढे प्रत्येक वेळी स्वत: ला आधार देईल आणि सांभाळेल आणि समर्थन करेल आणि मुलाला [मुलांना] जीवनात त्याच्या [त्यांच्या] स्थानाला अनुकूल अशा पद्धतीने सांभाळेल आणि शिकवेल आणि सर्व काही करेल. आवश्यक असेल त्या उद्देशासाठी अशी देयके.</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पती पत्नीला असे स्वारस्य देतो किंवा नियुक्त करतो जे आता तिच्या ताब्यातील किंवा तिच्या एकट्या आणि पूर्ण नियंत्रणाखाली असलेल्या सर्व वैयक्तिक प्रभावांमध्ये असू शकतात.</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जर पत्नी पतीच्या हयातीत मृत्यूमुखी पडली तर पत्नीच्या हयातीत जर पती मरण पावला असेल तर त्या कायद्यानुसार ज्या व्यक्तींना ती मिळू शकली असती अशा व्यक्तींच्या ट्रस्टमध्ये ती कोणतीही मालमत्ता धारण करेल.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पत्नीला त्याच्या अल्पसंख्याक [त्यांच्या संबंधित अल्पसंख्याक] दरम्यान मुलाच्या [मुलांच्या] एकमात्र ताबा आणि नियंत्रणाचा अधिकार असेल आणि पती त्याच्या [त्यांच्या] व्यवस्थापनात किंवा शिक्षणात कोणत्याही प्रकारे हस्तक्षेप करणार नाही.</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पतीने निवडलेल्या प्रत्येक वर्षाच्या...दिवसांना पतीला मुलाकडे [मुलांना] प्रवेश मिळू शकतो (त्याशिवाय [दोन] असे दिवस सलग असू शकतात आणि ख्रिसमसचा दिवस त्यापैकी एक असू शकत नाही) आणि जेणेकरून असा सर्व प्रवेश एखाद्या व्यक्तीच्या उपस्थितीत असेल ज्यावर पती-पत्नीने परस्पर सहमती दर्शविली असेल [आणि विश्वस्ताद्वारे नामनिर्देशित केलेल्या एखाद्याच्या उपस्थितीत असहमत असल्यास] आणि त्यामुळे मूल [मुले] ज्या दिवशी असा प्रवेश असेल त्या प्रत्येक दिवसाच्या संध्याकाळी पत्नी किंवा व्यक्तीला (जसे असेल तसे) सहमती दिली जाईल.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विश्वस्त जर त्याला त्याच्या पूर्ण विवेकबुद्धीनुसार योग्य वाटत असेल तर तो पतीला वेळोवेळी अशा प्रकारच्या प्रवेशास परवानगी देऊ शकेल जे एका वर्षातील सर्व तीन आठवड्यांपेक्षा जास्त नसेल आणि ट्रस्टीला योग्य वाटेल अशा निर्बंधांसह आणि अशा प्रकारे प्रवेश सलग एक आठवड्यापेक्षा जास्त नसावा.</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पत्नी भविष्यात पतीला सर्व कर्जे किंवा दायित्वे यांच्या विरुद्ध नुकसानभरपाई ठेवेल जी पत्नीने यापुढे करार करू शकेल आणि त्यासंदर्भातील सर्व कृती, दावे आणि मागण्या आणि त्या संबंधात पतीला होऊ शकणारे सर्व खर्च आणि खर्च.</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पती/पत्नीने भविष्यात कोणत्याही वेळी सुरुवात केली आणि त्यानंतर काही महिन्यांसाठी पुरुष आणि पत्नी म्हणून एकत्र राहणे सुरू ठेवल्यास [किंवा पुन्हा पुरुष आणि पत्नी म्हणून एकत्र राहणे] किंवा त्यांचे विवाह विघटन किंवा रद्द केले गेले किंवा ते नंतर न्यायिकरित्या विभक्त केले जातील आणि अशा परिस्थितीत येथे समाविष्ट असलेले सर्व करार आणि तरतुदी रद्दबातल ठरतील परंतु याआधी केलेल्या कोणत्याही कृतीला पूर्वग्रह न ठेवता किंवा कोणत्याही पक्षांनी केलेल्या कोणत्याही उल्लंघनाच्या संदर्भात कोणत्याही कारवाईचा पूर्वग्रह न ठेवता. करार आणि तरतुदी आणि उक्त समझोत्याला पूर्वग्रह न ठेवता जो अंमलात राहील.</w:t>
      </w: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ab xmlns:w="http://schemas.openxmlformats.org/wordprocessingml/2006/main"/>
      </w:r>
      <w:r xmlns:w="http://schemas.openxmlformats.org/wordprocessingml/2006/main" w:rsidRPr="000069B7">
        <w:rPr>
          <w:rFonts w:ascii="Arial" w:hAnsi="Arial" w:cs="Arial"/>
          <w:sz w:val="24"/>
          <w:szCs w:val="24"/>
        </w:rPr>
        <w:t xml:space="preserve">मूळ विश्वस्ताच्या किंवा त्याच्या जागी नियुक्त केलेल्या कोणत्याही विश्वस्ताच्या </w:t>
      </w:r>
      <w:r xmlns:w="http://schemas.openxmlformats.org/wordprocessingml/2006/main" w:rsidRPr="000069B7">
        <w:rPr>
          <w:rFonts w:ascii="Arial" w:hAnsi="Arial" w:cs="Arial"/>
          <w:sz w:val="24"/>
          <w:szCs w:val="24"/>
        </w:rPr>
        <w:br xmlns:w="http://schemas.openxmlformats.org/wordprocessingml/2006/main"/>
      </w:r>
      <w:r xmlns:w="http://schemas.openxmlformats.org/wordprocessingml/2006/main" w:rsidRPr="000069B7">
        <w:rPr>
          <w:rFonts w:ascii="Arial" w:hAnsi="Arial" w:cs="Arial"/>
          <w:sz w:val="24"/>
          <w:szCs w:val="24"/>
        </w:rPr>
        <w:t xml:space="preserve">जागी नवीन विश्वस्त नियुक्त करण्याचा अधिकार </w:t>
      </w:r>
      <w:r xmlns:w="http://schemas.openxmlformats.org/wordprocessingml/2006/main" w:rsidRPr="000069B7">
        <w:rPr>
          <w:rFonts w:ascii="Arial" w:hAnsi="Arial" w:cs="Arial"/>
          <w:sz w:val="24"/>
          <w:szCs w:val="24"/>
        </w:rPr>
        <w:br xmlns:w="http://schemas.openxmlformats.org/wordprocessingml/2006/main"/>
      </w:r>
      <w:r xmlns:w="http://schemas.openxmlformats.org/wordprocessingml/2006/main" w:rsidRPr="000069B7">
        <w:rPr>
          <w:rFonts w:ascii="Arial" w:hAnsi="Arial" w:cs="Arial"/>
          <w:sz w:val="24"/>
          <w:szCs w:val="24"/>
        </w:rPr>
        <w:t xml:space="preserve">पत्नीकडे असेल.</w:t>
      </w:r>
    </w:p>
    <w:p w:rsidR="00FB384D" w:rsidRPr="000069B7" w:rsidP="00BB34BE">
      <w:pPr>
        <w:widowControl w:val="0"/>
        <w:autoSpaceDE w:val="0"/>
        <w:autoSpaceDN w:val="0"/>
        <w:bidi w:val="0"/>
        <w:adjustRightInd w:val="0"/>
        <w:spacing w:after="0" w:line="300" w:lineRule="atLeast"/>
        <w:jc w:val="both"/>
        <w:rPr>
          <w:rFonts w:ascii="Arial" w:hAnsi="Arial" w:cs="Arial"/>
          <w:sz w:val="24"/>
          <w:szCs w:val="24"/>
        </w:rPr>
      </w:pP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साक्षीदार इ.</w:t>
      </w:r>
    </w:p>
    <w:p w:rsidR="00FB384D" w:rsidRPr="000069B7" w:rsidP="00BB34BE">
      <w:pPr>
        <w:widowControl w:val="0"/>
        <w:autoSpaceDE w:val="0"/>
        <w:autoSpaceDN w:val="0"/>
        <w:bidi w:val="0"/>
        <w:adjustRightInd w:val="0"/>
        <w:spacing w:after="0" w:line="300" w:lineRule="atLeast"/>
        <w:jc w:val="both"/>
        <w:rPr>
          <w:rFonts w:ascii="Arial" w:hAnsi="Arial" w:cs="Arial"/>
          <w:sz w:val="24"/>
          <w:szCs w:val="24"/>
        </w:rPr>
      </w:pPr>
    </w:p>
    <w:p w:rsidR="00FB384D" w:rsidRPr="000069B7" w:rsidP="00BB34BE">
      <w:pPr>
        <w:widowControl w:val="0"/>
        <w:autoSpaceDE w:val="0"/>
        <w:autoSpaceDN w:val="0"/>
        <w:bidi w:val="0"/>
        <w:adjustRightInd w:val="0"/>
        <w:spacing w:after="0" w:line="300" w:lineRule="atLeast"/>
        <w:jc w:val="both"/>
        <w:rPr>
          <w:rFonts w:ascii="Arial" w:hAnsi="Arial" w:cs="Arial"/>
          <w:sz w:val="24"/>
          <w:szCs w:val="24"/>
        </w:rPr>
      </w:pPr>
    </w:p>
    <w:p w:rsidR="00FB384D" w:rsidRPr="000069B7" w:rsidP="00BB34BE">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0069B7">
        <w:rPr>
          <w:rFonts w:ascii="Arial" w:hAnsi="Arial" w:cs="Arial"/>
          <w:sz w:val="24"/>
          <w:szCs w:val="24"/>
        </w:rPr>
        <w:t xml:space="preserve">[सर्व पक्षांच्या स्वाक्षऱ्या आणि शिक्के]</w:t>
      </w:r>
    </w:p>
    <w:p w:rsidR="00FB384D" w:rsidRPr="000069B7">
      <w:pPr>
        <w:widowControl w:val="0"/>
        <w:autoSpaceDE w:val="0"/>
        <w:autoSpaceDN w:val="0"/>
        <w:bidi w:val="0"/>
        <w:adjustRightInd w:val="0"/>
        <w:spacing w:after="0" w:line="240" w:lineRule="auto"/>
        <w:rPr>
          <w:rFonts w:ascii="Arial" w:hAnsi="Arial" w:cs="Arial"/>
          <w:sz w:val="24"/>
          <w:szCs w:val="24"/>
        </w:rPr>
      </w:pPr>
    </w:p>
    <w:p w:rsidR="00FB384D" w:rsidRPr="000069B7">
      <w:pPr>
        <w:widowControl w:val="0"/>
        <w:autoSpaceDE w:val="0"/>
        <w:autoSpaceDN w:val="0"/>
        <w:bidi w:val="0"/>
        <w:adjustRightInd w:val="0"/>
        <w:spacing w:after="0" w:line="240" w:lineRule="auto"/>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4BE"/>
    <w:rsid w:val="000069B7"/>
    <w:rsid w:val="001A34A9"/>
    <w:rsid w:val="003A75FC"/>
    <w:rsid w:val="00BB34BE"/>
    <w:rsid w:val="00FB384D"/>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1038</Words>
  <Characters>4835</Characters>
  <Application>Microsoft Office Word</Application>
  <DocSecurity>0</DocSecurity>
  <Lines>0</Lines>
  <Paragraphs>0</Paragraphs>
  <ScaleCrop>false</ScaleCrop>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2021-03-30T10:34:00Z</dcterms:created>
  <dcterms:modified xsi:type="dcterms:W3CDTF">2021-03-30T10:34:00Z</dcterms:modified>
</cp:coreProperties>
</file>