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સહ-માલિકો વચ્ચે પાર્ટીશનની ડીડ</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શ્રી …….s/o………r/o…… .( ત્યારબાદ પ્રથમ પક્ષ કહેવાય છે), અને શ્રી ………..s/o……….. r/o ……..(ત્યારબાદ દ્વિતીય પક્ષ કહેવાય છે ) શ્રી …….s/o………r/o…….(ત્યારબાદ તૃતીય પક્ષ તરીકે ઓળખાય છે), અને આથી આ ………………. દિવસ ………………</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જ્યારે ઉપરોક્ત પક્ષો પાર્ટીશનના આ ખતના અનુસૂચિ 1, 2 અને 3 માં દર્શાવેલ મિલકતોના સમાન હિસ્સામાં સહ-માલિકો છે.</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જ્યારે ઉપરોક્ત મિલકતો ઉપરોક્ત પક્ષકારો દ્વારા શ્રી ……………………… s/o ……………… ના રોજ ખરીદવામાં આવી હતી. આર/ઓ ………………………. તારીખના વેચાણ-ખત દ્વારા……..અને રજીસ્ટર………….</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અને જ્યાં ઉપરોક્ત પક્ષકારોએ ઉપરોક્ત મિલકતોના સંબંધમાં ભવિષ્યમાં કોઈપણ વિવાદને ટાળવા માટે ઉપરોક્ત મિલકતોને એકબીજામાં વહેંચવા માટે પરસ્પર સંમત થયા હોય.</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બીઘા …….. ઠાસરા નં ………. અને ખતૌની નં ……………….. ખાતે આવેલ બિસ્વાસ ધરાવતો વિસ્તાર ધરાવતી જમીન આપવા સંમત થયા છે. ,ઉલ્લેખ કરેલ અને પ્રથમ પક્ષ માટે અનુસૂચિ 1 માં મેપ કરેલ અને …………….. ઠાસરા નંબર………અને ખતૌની નં ……………………… ..ના વિસ્તારનો સમાવેશ કરતી જમીન . દ્વિતીય પક્ષને આ ખતની અનુસૂચિત 2 માં વિગતવાર અને તેના પર ઉભેલા વૃક્ષો સહિતની જમીન ……………………………………………………………………………………………………………………………………………… . અને ખતૌની નંબર … ……………….. તૃતીય પક્ષને આ ખત માટે અનુસૂચિ 3 માં વિગતવાર. ઉપરોક્ત પક્ષો પણ પરસ્પર સંમત થયા છે કે ઉપરોક્ત પક્ષો ફાળવેલ મિલકતોના એકમાત્ર અને સંપૂર્ણ માલિક બની જાય છે.</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color w:val="000000"/>
              <w:sz w:val="20"/>
              <w:szCs w:val="20"/>
              <w:rtl w:val="0"/>
            </w:rPr>
            <w:t xml:space="preserve">અને જ્યાં ઉપરોક્ત પક્ષકારોએ ઉપરોક્ત મુજબ તેમને સોંપેલ મિલકતોનો કબજો લીધો છે .</w:t>
          </w:r>
        </w:sdtContent>
      </w:sdt>
      <w:r w:rsidDel="00000000" w:rsidR="00000000" w:rsidRPr="00000000">
        <w:rPr>
          <w:rtl w:val="0"/>
        </w:rPr>
      </w:r>
    </w:p>
    <w:p w:rsidR="00000000" w:rsidDel="00000000" w:rsidP="00000000" w:rsidRDefault="00000000" w:rsidRPr="00000000" w14:paraId="00000008">
      <w:pPr>
        <w:spacing w:before="100" w:line="240" w:lineRule="auto"/>
        <w:jc w:val="both"/>
        <w:rPr>
          <w:rFonts w:ascii="Calibri" w:cs="Calibri" w:eastAsia="Calibri" w:hAnsi="Calibri"/>
          <w:color w:val="000000"/>
        </w:rPr>
      </w:pPr>
      <w:sdt>
        <w:sdtPr>
          <w:tag w:val="goog_rdk_7"/>
        </w:sdtPr>
        <w:sdtContent>
          <w:r w:rsidDel="00000000" w:rsidR="00000000" w:rsidRPr="00000000">
            <w:rPr>
              <w:rFonts w:ascii="Mukta Vaani" w:cs="Mukta Vaani" w:eastAsia="Mukta Vaani" w:hAnsi="Mukta Vaani"/>
              <w:b w:val="1"/>
              <w:color w:val="000000"/>
              <w:sz w:val="20"/>
              <w:szCs w:val="20"/>
              <w:rtl w:val="0"/>
            </w:rPr>
            <w:t xml:space="preserve">હવે આ ખત નીચે પ્રમાણે સાક્ષી આપે છે;</w:t>
          </w:r>
        </w:sdtContent>
      </w:sdt>
      <w:r w:rsidDel="00000000" w:rsidR="00000000" w:rsidRPr="00000000">
        <w:rPr>
          <w:rtl w:val="0"/>
        </w:rPr>
      </w:r>
    </w:p>
    <w:p w:rsidR="00000000" w:rsidDel="00000000" w:rsidP="00000000" w:rsidRDefault="00000000" w:rsidRPr="00000000" w14:paraId="00000009">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8"/>
        </w:sdtPr>
        <w:sdtContent>
          <w:r w:rsidDel="00000000" w:rsidR="00000000" w:rsidRPr="00000000">
            <w:rPr>
              <w:rFonts w:ascii="Mukta Vaani" w:cs="Mukta Vaani" w:eastAsia="Mukta Vaani" w:hAnsi="Mukta Vaani"/>
              <w:color w:val="000000"/>
              <w:sz w:val="20"/>
              <w:szCs w:val="20"/>
              <w:rtl w:val="0"/>
            </w:rPr>
            <w:t xml:space="preserve">કે આ ખતની ઉપરોક્ત શરતો અનુસાર કરવામાં આવેલ યોગ્ય શીર્ષક અને હિતને ધ્યાનમાં રાખીને અને આ પછી દર્શાવેલ શરતોને અનુરૂપ જાહેર કરવામાં આવે છે અને અન્ય પક્ષકારોને ફાળવવામાં આવેલી મિલકતોમાંના તેમના હિતને છોડી દે છે અને આથી દરેક પક્ષકારો એકબીજાને જણાવે છે . પક્ષકારોને અલગથી તેનો અધિકાર, શીર્ષક અને તેમાં રસ છે જેથી કરીને આ ખતના દરેક પક્ષની રચના આ ખતની તારીખથી અથવા તેને લગતી અન્યની માંગણીઓનો એકમાત્ર અને સંપૂર્ણ માલિક બનાવી શકે.</w:t>
          </w:r>
        </w:sdtContent>
      </w:sdt>
      <w:r w:rsidDel="00000000" w:rsidR="00000000" w:rsidRPr="00000000">
        <w:rPr>
          <w:rtl w:val="0"/>
        </w:rPr>
      </w:r>
    </w:p>
    <w:p w:rsidR="00000000" w:rsidDel="00000000" w:rsidP="00000000" w:rsidRDefault="00000000" w:rsidRPr="00000000" w14:paraId="0000000A">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9"/>
        </w:sdtPr>
        <w:sdtContent>
          <w:r w:rsidDel="00000000" w:rsidR="00000000" w:rsidRPr="00000000">
            <w:rPr>
              <w:rFonts w:ascii="Mukta Vaani" w:cs="Mukta Vaani" w:eastAsia="Mukta Vaani" w:hAnsi="Mukta Vaani"/>
              <w:color w:val="000000"/>
              <w:sz w:val="20"/>
              <w:szCs w:val="20"/>
              <w:rtl w:val="0"/>
            </w:rPr>
            <w:t xml:space="preserve">વિભાજનની મૂળ ખત પ્રથમ પક્ષ દ્વારા જાળવી રાખવામાં આવશે, દરેક પક્ષ દ્વારા સહી કરેલ તેની સાચી નકલ અન્ય પક્ષકારોને વિતરિત કરવામાં આવી છે જેઓ કોઈપણ કોર્ટ અથવા જાહેર કચેરી સમક્ષ પ્રથમ પક્ષ પાસેથી મૂળ ઉત્પાદનની આવશ્યકતા માટે હકદાર હશે અથવા બેંક કે ઈન્સ્યોરન્સ કંપની વગેરે તે ઈચ્છે છે.</w:t>
          </w:r>
        </w:sdtContent>
      </w:sdt>
      <w:r w:rsidDel="00000000" w:rsidR="00000000" w:rsidRPr="00000000">
        <w:rPr>
          <w:rtl w:val="0"/>
        </w:rPr>
      </w:r>
    </w:p>
    <w:p w:rsidR="00000000" w:rsidDel="00000000" w:rsidP="00000000" w:rsidRDefault="00000000" w:rsidRPr="00000000" w14:paraId="0000000B">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10"/>
        </w:sdtPr>
        <w:sdtContent>
          <w:r w:rsidDel="00000000" w:rsidR="00000000" w:rsidRPr="00000000">
            <w:rPr>
              <w:rFonts w:ascii="Mukta Vaani" w:cs="Mukta Vaani" w:eastAsia="Mukta Vaani" w:hAnsi="Mukta Vaani"/>
              <w:color w:val="000000"/>
              <w:sz w:val="20"/>
              <w:szCs w:val="20"/>
              <w:rtl w:val="0"/>
            </w:rPr>
            <w:t xml:space="preserve">કે પક્ષકારો સંમત થયા છે કે ફાળવેલ મિલકતોના સંબંધમાં તમામ કર અને જાહેર શુલ્ક પક્ષકારો દ્વારા પોતે જ વહન કરવામાં આવશે.</w:t>
          </w:r>
        </w:sdtContent>
      </w:sdt>
      <w:r w:rsidDel="00000000" w:rsidR="00000000" w:rsidRPr="00000000">
        <w:rPr>
          <w:rtl w:val="0"/>
        </w:rPr>
      </w:r>
    </w:p>
    <w:p w:rsidR="00000000" w:rsidDel="00000000" w:rsidP="00000000" w:rsidRDefault="00000000" w:rsidRPr="00000000" w14:paraId="0000000C">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11"/>
        </w:sdtPr>
        <w:sdtContent>
          <w:r w:rsidDel="00000000" w:rsidR="00000000" w:rsidRPr="00000000">
            <w:rPr>
              <w:rFonts w:ascii="Mukta Vaani" w:cs="Mukta Vaani" w:eastAsia="Mukta Vaani" w:hAnsi="Mukta Vaani"/>
              <w:color w:val="000000"/>
              <w:sz w:val="20"/>
              <w:szCs w:val="20"/>
              <w:rtl w:val="0"/>
            </w:rPr>
            <w:t xml:space="preserve">કે દરેક પક્ષ આવા ખતને અમલમાં મૂકશે અથવા અન્ય તમામ જરૂરી કૃત્યો કરશે જે પક્ષને વધુ અસરકારક રીતે ખાતરી આપવા માટે જરૂરી હોઈ શકે અને તેના ખર્ચે, કાયદા દ્વારા જરૂરી રીતે અને મહેસૂલ અથવા અન્ય સત્તાવાળાઓ સમક્ષ હાજર થવા માટે આ સંદર્ભમાં પરિવર્તન પ્રભાવિત કરવા માટે સંબંધિત પક્ષને સોંપાયેલ પક્ષ.</w:t>
          </w:r>
        </w:sdtContent>
      </w:sdt>
      <w:r w:rsidDel="00000000" w:rsidR="00000000" w:rsidRPr="00000000">
        <w:rPr>
          <w:rtl w:val="0"/>
        </w:rPr>
      </w:r>
    </w:p>
    <w:p w:rsidR="00000000" w:rsidDel="00000000" w:rsidP="00000000" w:rsidRDefault="00000000" w:rsidRPr="00000000" w14:paraId="0000000D">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sdt>
        <w:sdtPr>
          <w:tag w:val="goog_rdk_12"/>
        </w:sdtPr>
        <w:sdtContent>
          <w:r w:rsidDel="00000000" w:rsidR="00000000" w:rsidRPr="00000000">
            <w:rPr>
              <w:rFonts w:ascii="Mukta Vaani" w:cs="Mukta Vaani" w:eastAsia="Mukta Vaani" w:hAnsi="Mukta Vaani"/>
              <w:color w:val="000000"/>
              <w:sz w:val="20"/>
              <w:szCs w:val="20"/>
              <w:rtl w:val="0"/>
            </w:rPr>
            <w:t xml:space="preserve">કે આ પાર્ટીશન-ડીડ હેઠળ સમગ્ર મિલકતનું મૂલ્યાંકન રૂ . 5 લાખ .</w:t>
          </w:r>
        </w:sdtContent>
      </w:sdt>
      <w:r w:rsidDel="00000000" w:rsidR="00000000" w:rsidRPr="00000000">
        <w:rPr>
          <w:rtl w:val="0"/>
        </w:rPr>
      </w:r>
    </w:p>
    <w:p w:rsidR="00000000" w:rsidDel="00000000" w:rsidP="00000000" w:rsidRDefault="00000000" w:rsidRPr="00000000" w14:paraId="0000000E">
      <w:pPr>
        <w:spacing w:before="100" w:line="240" w:lineRule="auto"/>
        <w:jc w:val="both"/>
        <w:rPr>
          <w:rFonts w:ascii="Calibri" w:cs="Calibri" w:eastAsia="Calibri" w:hAnsi="Calibri"/>
          <w:color w:val="000000"/>
        </w:rPr>
      </w:pPr>
      <w:sdt>
        <w:sdtPr>
          <w:tag w:val="goog_rdk_13"/>
        </w:sdtPr>
        <w:sdtContent>
          <w:r w:rsidDel="00000000" w:rsidR="00000000" w:rsidRPr="00000000">
            <w:rPr>
              <w:rFonts w:ascii="Mukta Vaani" w:cs="Mukta Vaani" w:eastAsia="Mukta Vaani" w:hAnsi="Mukta Vaani"/>
              <w:color w:val="000000"/>
              <w:sz w:val="20"/>
              <w:szCs w:val="20"/>
              <w:rtl w:val="0"/>
            </w:rPr>
            <w:t xml:space="preserve">સાક્ષી તરીકે ઉપરોક્ત પક્ષકારોએ વિભાજનની આ ડીડ પર લેખિત પહેલા દિવસે અને વર્ષ પહેલા હસ્તાક્ષર કર્યા છે.</w:t>
          </w:r>
        </w:sdtContent>
      </w:sdt>
      <w:r w:rsidDel="00000000" w:rsidR="00000000" w:rsidRPr="00000000">
        <w:rPr>
          <w:rtl w:val="0"/>
        </w:rPr>
      </w:r>
    </w:p>
    <w:p w:rsidR="00000000" w:rsidDel="00000000" w:rsidP="00000000" w:rsidRDefault="00000000" w:rsidRPr="00000000" w14:paraId="0000000F">
      <w:pPr>
        <w:spacing w:before="100" w:line="240" w:lineRule="auto"/>
        <w:jc w:val="both"/>
        <w:rPr>
          <w:rFonts w:ascii="Calibri" w:cs="Calibri" w:eastAsia="Calibri" w:hAnsi="Calibri"/>
          <w:color w:val="000000"/>
        </w:rPr>
      </w:pPr>
      <w:sdt>
        <w:sdtPr>
          <w:tag w:val="goog_rdk_14"/>
        </w:sdtPr>
        <w:sdtContent>
          <w:r w:rsidDel="00000000" w:rsidR="00000000" w:rsidRPr="00000000">
            <w:rPr>
              <w:rFonts w:ascii="Mukta Vaani" w:cs="Mukta Vaani" w:eastAsia="Mukta Vaani" w:hAnsi="Mukta Vaani"/>
              <w:color w:val="000000"/>
              <w:sz w:val="20"/>
              <w:szCs w:val="20"/>
              <w:rtl w:val="0"/>
            </w:rPr>
            <w:t xml:space="preserve">સાક્ષીઓ:</w:t>
          </w:r>
        </w:sdtContent>
      </w:sdt>
      <w:r w:rsidDel="00000000" w:rsidR="00000000" w:rsidRPr="00000000">
        <w:rPr>
          <w:rtl w:val="0"/>
        </w:rPr>
      </w:r>
    </w:p>
    <w:p w:rsidR="00000000" w:rsidDel="00000000" w:rsidP="00000000" w:rsidRDefault="00000000" w:rsidRPr="00000000" w14:paraId="00000010">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tl w:val="0"/>
        </w:rPr>
      </w:r>
    </w:p>
    <w:p w:rsidR="00000000" w:rsidDel="00000000" w:rsidP="00000000" w:rsidRDefault="00000000" w:rsidRPr="00000000" w14:paraId="00000011">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tl w:val="0"/>
        </w:rPr>
      </w:r>
    </w:p>
    <w:p w:rsidR="00000000" w:rsidDel="00000000" w:rsidP="00000000" w:rsidRDefault="00000000" w:rsidRPr="00000000" w14:paraId="00000012">
      <w:pPr>
        <w:spacing w:before="100" w:line="240" w:lineRule="auto"/>
        <w:jc w:val="both"/>
        <w:rPr>
          <w:rFonts w:ascii="Calibri" w:cs="Calibri" w:eastAsia="Calibri" w:hAnsi="Calibri"/>
          <w:color w:val="000000"/>
        </w:rPr>
      </w:pPr>
      <w:sdt>
        <w:sdtPr>
          <w:tag w:val="goog_rdk_15"/>
        </w:sdtPr>
        <w:sdtContent>
          <w:r w:rsidDel="00000000" w:rsidR="00000000" w:rsidRPr="00000000">
            <w:rPr>
              <w:rFonts w:ascii="Mukta Vaani" w:cs="Mukta Vaani" w:eastAsia="Mukta Vaani" w:hAnsi="Mukta Vaani"/>
              <w:color w:val="000000"/>
              <w:sz w:val="20"/>
              <w:szCs w:val="20"/>
              <w:rtl w:val="0"/>
            </w:rPr>
            <w:t xml:space="preserve">એસડી /-</w:t>
          </w:r>
        </w:sdtContent>
      </w:sdt>
      <w:r w:rsidDel="00000000" w:rsidR="00000000" w:rsidRPr="00000000">
        <w:rPr>
          <w:rtl w:val="0"/>
        </w:rPr>
      </w:r>
    </w:p>
    <w:p w:rsidR="00000000" w:rsidDel="00000000" w:rsidP="00000000" w:rsidRDefault="00000000" w:rsidRPr="00000000" w14:paraId="00000013">
      <w:pPr>
        <w:spacing w:before="100" w:line="240" w:lineRule="auto"/>
        <w:jc w:val="both"/>
        <w:rPr>
          <w:rFonts w:ascii="Calibri" w:cs="Calibri" w:eastAsia="Calibri" w:hAnsi="Calibri"/>
          <w:color w:val="000000"/>
        </w:rPr>
      </w:pPr>
      <w:sdt>
        <w:sdtPr>
          <w:tag w:val="goog_rdk_16"/>
        </w:sdtPr>
        <w:sdtContent>
          <w:r w:rsidDel="00000000" w:rsidR="00000000" w:rsidRPr="00000000">
            <w:rPr>
              <w:rFonts w:ascii="Mukta Vaani" w:cs="Mukta Vaani" w:eastAsia="Mukta Vaani" w:hAnsi="Mukta Vaani"/>
              <w:color w:val="000000"/>
              <w:sz w:val="20"/>
              <w:szCs w:val="20"/>
              <w:rtl w:val="0"/>
            </w:rPr>
            <w:t xml:space="preserve">1. પ્રથમ પક્ષ</w:t>
          </w:r>
        </w:sdtContent>
      </w:sdt>
      <w:r w:rsidDel="00000000" w:rsidR="00000000" w:rsidRPr="00000000">
        <w:rPr>
          <w:rtl w:val="0"/>
        </w:rPr>
      </w:r>
    </w:p>
    <w:p w:rsidR="00000000" w:rsidDel="00000000" w:rsidP="00000000" w:rsidRDefault="00000000" w:rsidRPr="00000000" w14:paraId="00000014">
      <w:pPr>
        <w:spacing w:before="100" w:line="240" w:lineRule="auto"/>
        <w:jc w:val="both"/>
        <w:rPr>
          <w:rFonts w:ascii="Calibri" w:cs="Calibri" w:eastAsia="Calibri" w:hAnsi="Calibri"/>
          <w:color w:val="000000"/>
        </w:rPr>
      </w:pPr>
      <w:sdt>
        <w:sdtPr>
          <w:tag w:val="goog_rdk_17"/>
        </w:sdtPr>
        <w:sdtContent>
          <w:r w:rsidDel="00000000" w:rsidR="00000000" w:rsidRPr="00000000">
            <w:rPr>
              <w:rFonts w:ascii="Mukta Vaani" w:cs="Mukta Vaani" w:eastAsia="Mukta Vaani" w:hAnsi="Mukta Vaani"/>
              <w:color w:val="000000"/>
              <w:sz w:val="20"/>
              <w:szCs w:val="20"/>
              <w:rtl w:val="0"/>
            </w:rPr>
            <w:t xml:space="preserve">2. બીજી પાર્ટી</w:t>
          </w:r>
        </w:sdtContent>
      </w:sdt>
      <w:r w:rsidDel="00000000" w:rsidR="00000000" w:rsidRPr="00000000">
        <w:rPr>
          <w:rtl w:val="0"/>
        </w:rPr>
      </w:r>
    </w:p>
    <w:p w:rsidR="00000000" w:rsidDel="00000000" w:rsidP="00000000" w:rsidRDefault="00000000" w:rsidRPr="00000000" w14:paraId="00000015">
      <w:pPr>
        <w:spacing w:before="100" w:line="240" w:lineRule="auto"/>
        <w:jc w:val="both"/>
        <w:rPr>
          <w:rFonts w:ascii="Calibri" w:cs="Calibri" w:eastAsia="Calibri" w:hAnsi="Calibri"/>
          <w:color w:val="000000"/>
        </w:rPr>
      </w:pPr>
      <w:sdt>
        <w:sdtPr>
          <w:tag w:val="goog_rdk_18"/>
        </w:sdtPr>
        <w:sdtContent>
          <w:r w:rsidDel="00000000" w:rsidR="00000000" w:rsidRPr="00000000">
            <w:rPr>
              <w:rFonts w:ascii="Mukta Vaani" w:cs="Mukta Vaani" w:eastAsia="Mukta Vaani" w:hAnsi="Mukta Vaani"/>
              <w:color w:val="000000"/>
              <w:sz w:val="20"/>
              <w:szCs w:val="20"/>
              <w:rtl w:val="0"/>
            </w:rPr>
            <w:t xml:space="preserve">3. તૃતીય પક્ષ</w:t>
          </w:r>
        </w:sdtContent>
      </w:sdt>
      <w:r w:rsidDel="00000000" w:rsidR="00000000" w:rsidRPr="00000000">
        <w:rPr>
          <w:rtl w:val="0"/>
        </w:rPr>
      </w:r>
    </w:p>
    <w:p w:rsidR="00000000" w:rsidDel="00000000" w:rsidP="00000000" w:rsidRDefault="00000000" w:rsidRPr="00000000" w14:paraId="00000016">
      <w:pPr>
        <w:spacing w:before="100" w:line="240" w:lineRule="auto"/>
        <w:jc w:val="both"/>
        <w:rPr>
          <w:rFonts w:ascii="Calibri" w:cs="Calibri" w:eastAsia="Calibri" w:hAnsi="Calibri"/>
          <w:color w:val="000000"/>
        </w:rPr>
      </w:pPr>
      <w:sdt>
        <w:sdtPr>
          <w:tag w:val="goog_rdk_19"/>
        </w:sdtPr>
        <w:sdtContent>
          <w:r w:rsidDel="00000000" w:rsidR="00000000" w:rsidRPr="00000000">
            <w:rPr>
              <w:rFonts w:ascii="Mukta Vaani" w:cs="Mukta Vaani" w:eastAsia="Mukta Vaani" w:hAnsi="Mukta Vaani"/>
              <w:color w:val="000000"/>
              <w:sz w:val="20"/>
              <w:szCs w:val="20"/>
              <w:rtl w:val="0"/>
            </w:rPr>
            <w:t xml:space="preserve">અનુસૂચિ-1.</w:t>
          </w:r>
        </w:sdtContent>
      </w:sdt>
      <w:r w:rsidDel="00000000" w:rsidR="00000000" w:rsidRPr="00000000">
        <w:rPr>
          <w:rtl w:val="0"/>
        </w:rPr>
      </w:r>
    </w:p>
    <w:p w:rsidR="00000000" w:rsidDel="00000000" w:rsidP="00000000" w:rsidRDefault="00000000" w:rsidRPr="00000000" w14:paraId="00000017">
      <w:pPr>
        <w:spacing w:before="100" w:line="240" w:lineRule="auto"/>
        <w:jc w:val="both"/>
        <w:rPr>
          <w:rFonts w:ascii="Calibri" w:cs="Calibri" w:eastAsia="Calibri" w:hAnsi="Calibri"/>
          <w:color w:val="000000"/>
        </w:rPr>
      </w:pPr>
      <w:sdt>
        <w:sdtPr>
          <w:tag w:val="goog_rdk_20"/>
        </w:sdtPr>
        <w:sdtContent>
          <w:r w:rsidDel="00000000" w:rsidR="00000000" w:rsidRPr="00000000">
            <w:rPr>
              <w:rFonts w:ascii="Mukta Vaani" w:cs="Mukta Vaani" w:eastAsia="Mukta Vaani" w:hAnsi="Mukta Vaani"/>
              <w:color w:val="000000"/>
              <w:sz w:val="20"/>
              <w:szCs w:val="20"/>
              <w:rtl w:val="0"/>
            </w:rPr>
            <w:t xml:space="preserve">અનુસૂચિ-2.</w:t>
          </w:r>
        </w:sdtContent>
      </w:sdt>
      <w:r w:rsidDel="00000000" w:rsidR="00000000" w:rsidRPr="00000000">
        <w:rPr>
          <w:rtl w:val="0"/>
        </w:rPr>
      </w:r>
    </w:p>
    <w:p w:rsidR="00000000" w:rsidDel="00000000" w:rsidP="00000000" w:rsidRDefault="00000000" w:rsidRPr="00000000" w14:paraId="00000018">
      <w:pPr>
        <w:spacing w:before="100" w:line="240" w:lineRule="auto"/>
        <w:jc w:val="both"/>
        <w:rPr>
          <w:rFonts w:ascii="Calibri" w:cs="Calibri" w:eastAsia="Calibri" w:hAnsi="Calibri"/>
          <w:color w:val="000000"/>
        </w:rPr>
      </w:pPr>
      <w:sdt>
        <w:sdtPr>
          <w:tag w:val="goog_rdk_21"/>
        </w:sdtPr>
        <w:sdtContent>
          <w:r w:rsidDel="00000000" w:rsidR="00000000" w:rsidRPr="00000000">
            <w:rPr>
              <w:rFonts w:ascii="Mukta Vaani" w:cs="Mukta Vaani" w:eastAsia="Mukta Vaani" w:hAnsi="Mukta Vaani"/>
              <w:color w:val="000000"/>
              <w:sz w:val="20"/>
              <w:szCs w:val="20"/>
              <w:rtl w:val="0"/>
            </w:rPr>
            <w:t xml:space="preserve">અનુસૂચિ-3</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E20E36"/>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EObUGXZLz/ZbQdErkfYWOWz7Q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yCGguZ2pkZ3hzOAByITFoZE1tc053RF9ackhpSWNSS1VHb05KM05XZTdBWlNx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2019-07-24T08:07:00Z</dcterms:created>
  <dc:creator>Viraj</dc:creator>
</cp:coreProperties>
</file>