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Play-bold.ttf" ContentType="application/x-font-ttf"/>
  <Override PartName="/word/fonts/Play-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Play" w:cs="Play" w:eastAsia="Play" w:hAnsi="Play"/>
          <w:b w:val="1"/>
          <w:color w:val="3a3a3a"/>
          <w:sz w:val="36"/>
          <w:szCs w:val="36"/>
        </w:rPr>
      </w:pPr>
      <w:sdt>
        <w:sdtPr>
          <w:tag w:val="goog_rdk_0"/>
        </w:sdtPr>
        <w:sdtContent>
          <w:r w:rsidDel="00000000" w:rsidR="00000000" w:rsidRPr="00000000">
            <w:rPr>
              <w:rFonts w:ascii="Mukta Vaani" w:cs="Mukta Vaani" w:eastAsia="Mukta Vaani" w:hAnsi="Mukta Vaani"/>
              <w:b w:val="1"/>
              <w:color w:val="3a3a3a"/>
              <w:sz w:val="45"/>
              <w:szCs w:val="45"/>
              <w:rtl w:val="0"/>
            </w:rPr>
            <w:t xml:space="preserve">ચેરિટેબલ ટ્રસ્ટ ડીડ ફોર્મેટ</w:t>
          </w:r>
        </w:sdtContent>
      </w:sdt>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ટ્રસ્ટ ડીડ —————— પર કરવામાં આવે છે અને ચલાવવામાં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આના પર -----,</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શ્રીમાન. -------,</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ત્યારપછી સેટલર/ચેરમેન કહેવાય છે. </w:t>
            <w:br w:type="textWrapping"/>
            <w:t xml:space="preserve">ANDMr.————-, પછીથી ટ્રસ્ટી (મેનેજિંગ ટ્રસ્ટી) કહેવાય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'ધ સેટલર/ચેરમેન' ધ ટ્રસ્ટીઝ' અભિવ્યક્તિ જ્યાં સુધી વિષય અથવા સંદર્ભમાં અણગમતી વ્યક્તિ દ્વારા બાકાત રાખવામાં આવે ત્યાં સુધી, તેમના કાનૂની વારસદારો, અનુગામીઓ, કાનૂની પ્રતિનિધિઓ, વહીવટકર્તાઓ અને સોંપણીઓ શામેલ હોવાનું માનવામાં આવશે.</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જ્યારે ઉક્ત વસાહતી/ચેરમેન ભારત અને વિદેશમાં સામાન્ય જનતા, ધાર્મિક અને સખાવતી વસ્તુઓ અને હેતુઓ માટે ફંડની સ્થાપના અને સ્થાપના કરીને એન્ડોમેન્ટની રચના અને રચના કરવા ઇચ્છુક છે, તે પછીથી વ્યક્ત કરવામાં આવ્યું છે અને ઉપરોક્ત તમામ ટ્રસ્ટીઓ વિનંતી પર છે . ઉક્ત વસાહતી/ચેરમેન ઉક્ત ટ્રસ્ટના ટ્રસ્ટી તરીકે કામ કરવા સંમત થયા.</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અને જ્યારે, સાર્વજનિક ચેરિટેબલ ટ્રસ્ટની રચના, રચના અને સ્થાપનાના ઉક્ત ઉદ્દેશ્યને અમલમાં મૂકવા માટે, ઉક્ત સેટલરે ટ્રસ્ટીઓને રૂ. ——————- તમામ અધિકારો સાથે ભાગ લેવાના ઉદ્દેશ્ય સાથે વિતરિત અને સોંપ્યા છે, તેમાં શીર્ષક અને વ્યાજનો દાવો કરે છે અને ટ્રસ્ટીઓ પાસે તે જ હોય છે અને ધરાવે છે અને તે સમય માટે રોકાણ અથવા રોકાણનું પ્રતિનિધિત્વ કરે છે અને અહીં ઉપરોક્ત ટ્રસ્ટીઓ પણ ચેરિટેબલ હેતુ માટે ટ્રસ્ટને ભંડોળ પૂરું પાડવાના પ્રશંસનીય વિચારને વળગી રહ્યા હતા અને ઉપરોક્ત ઑબ્જેક્ટ્સનું અનુસરણ અને પછીથી સત્તાઓ સાથે વ્યક્ત કરાયેલા ઉપયોગો, અને તેના વિશેના નિયમો અને શરતો અને જોગવાઈઓ પર:-</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હવે પબ્લિક ચેરિટેબલ ટ્રસ્ટની આ ડીડ નીચે મુજબ સાક્ષી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વર્તમાન સ્થાપના ટ્રસ્ટની મુખ્ય લાક્ષણિકતાઓ અને આકાર નીચે મુજબ હશે: -</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ટ્રસ્ટનું નામ:</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ટ્રસ્ટનું નામ ———– </w:t>
            <w:br w:type="textWrapping"/>
            <w:t xml:space="preserve">મુખ્ય કાર્યાલય —————- રહેશે.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ઉપરોક્ત ટ્રસ્ટનું મુખ્ય કાર્યાલય ———- ખાતે આવેલું રહેશે.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ટ્રસ્ટ ડીડ:</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સ્થાપક/વસાહતી અને ટ્રસ્ટીઓ દ્વારા ફાળો આપેલી રકમ ટ્રસ્ટ પર જ રહેશે અને રહેશે અને ટ્રસ્ટીઓ પણ ટ્રસ્ટ ફંડમાં વધારો કરવા માટે સમયાંતરે દાન, ભેટ, વ્યાજ, રૂ.ની મૂડી જમા રકમ માટે લોન તરીકે પ્રાપ્ત કરી શકશે. 10,000/- (રૂપિયા દસ હજાર માત્ર) વગેરે. સામાન્ય જનતા માટે અને ટ્રસ્ટના ટ્રસ્ટ ફંડના સામાન્ય હેતુઓ માટે જે સબસ્ક્રિપ્શન્સ, દાન, અનુદાન અથવા અન્યથા કોઈપણ સ્ત્રોતોમાંથી અને તે જ રજૂ કરતા કોઈપણ રોકાણ વગેરેમાંથી ઉદ્ભવતા હોય છે, (અહીંથી 'ટ્રસ્ટી' કહેવાય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વધુમાં-ઉક્ત ટ્રસ્ટ ફંડમાંથી ચોખ્ખી આવક, ફક્ત ઉક્ત ટ્રસ્ટના ઉદ્દેશ્યો અને ઉદ્દેશ્યોના હેતુ અને સુધારણા માટે ઉક્ત ટ્રસ્ટ ફંડની મૂડી અને આવક બંને લાગુ કરવા.</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હમણાં વાંચો – વેચાણ ડીડ પ્રક્રિયા રદ કરવી</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ટ્રસ્ટ પ્રોપર્ટીઝ:</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ટ્રસ્ટીઓની ઉક્ત રકમ અને ટ્રસ્ટ દ્વારા સમયાંતરે હસ્તગત કરી શકાય તેવી જંગમ અને જંગમ એવી અન્ય મિલકતો, જેમ કે. ખરીદી, વિનિમય, અનુદાન સબ્સ્ક્રિપ્શન્સ, અથવા એન્ડોવમેન્ટ દાન ભેટ, યોગદાન અથવા કોઈપણ રીતે જે બધું અહીં ઉપર જણાવેલ ટ્રસ્ટની 'ટ્રસ્ટ પ્રોપર્ટી' તરીકે નિયુક્ત કરવામાં આવશે.</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ટ્રસ્ટીઓનું એક્ઝિક્યુટિવ બોર્ડ:</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કે ઉક્ત ટ્રસ્ટના તમામ ટ્રસ્ટીઓને 'ટ્રસ્ટીના એક્ઝિક્યુટિવ બોર્ડ' લાઇફ મેમ્બર કહેવાશે.</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ઉપરોક્ત ટ્રસ્ટના ઉપરોક્ત ત્રણ ટ્રસ્ટીઓને 'ધ લાઈફ મેમ્બર ટ્રસ્ટી' કહેવામાં આવશે.</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સ્થાપક સભ્યો:</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આ ટ્રસ્ટના ઉપરોક્ત વસાહતી/ચેરમેન/સ્થાપક અને તમામ ટ્રસ્ટીઓ એટલે કે, 'ધ ફાઉન્ડર ઓફ ધ સેઇડ ટ્રસ્ટ' કહેવાશે.</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મેનેજિંગ ટ્રસ્ટી:</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ટ્રસ્ટી નંબર 1 ઉપરોક્ત ટ્રસ્ટના મેનેજિંગ ટ્રસ્ટી હશે. તેમના પછી, બાકીના ટ્રસ્ટીઓ, હાલ માટે, પોતાનામાંથી એકને મેનેજિંગ ટ્રસ્ટી તરીકે પસંદ કરશે. જો કે, તે ખોલવામાં આવશે કે મેનેજિંગ ટ્રસ્ટીઓ, બોર્ડની સામાન્ય સભામાં, ઉક્ત ટ્રસ્ટના ટ્રસ્ટી મંડળની 2/3 બહુમતી દ્વારા ચૂંટવામાં આવશે.</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ટ્રસ્ટી તરીકે કોની નિમણૂક થઈ શકે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વર્તમાન ટ્રસ્ટીઓના 2/3મા ભાગની બહુમતી દ્વારા અને સેટલર/ચેરમેનની સંમતિથી કોઈપણ વ્યક્તિની નિમણૂક આ ટ્રસ્ટના ટ્રસ્ટી અથવા ટ્રસ્ટી તરીકે થઈ શકે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મિનિટ બુક:</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મિનિટ બુકમાં નોંધવામાં આવશે અને મીટિંગના અધ્યક્ષ દ્વારા સહી કરવામાં આવશે . તેના નિષ્કર્ષ અથવા આગામી મીટિંગમાં જ્યારે તેની પુષ્ટિ કરવામાં આવશે.</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બેંક એકાઉન્ટ:</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ટ્રસ્ટીઓએ ટ્રસ્ટના નાણાં અથવા તેનો કોઈપણ હિસ્સો કોઈપણ રાષ્ટ્રીયકૃત બેંકમાં જમા કરાવવાનો રહેશે, આવા ખાતાને ચેરમેન/મેનેજિંગ ટ્રસ્ટી અને અન્ય ટ્રસ્ટીઓ કે જેઓ ઉપરોક્ત ટ્રસ્ટના કેશિયર/ખજાનચીની ઓફિસ ધરાવે છે તેમની સહીઓ દ્વારા સંયુક્ત રીતે સંચાલિત કરી શકાય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એકાઉન્ટ બુક:</w:t>
          </w:r>
        </w:sdtContent>
      </w:sdt>
    </w:p>
    <w:p w:rsidR="00000000" w:rsidDel="00000000" w:rsidP="00000000" w:rsidRDefault="00000000" w:rsidRPr="00000000" w14:paraId="00000024">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આ ટ્રસ્ટના તમામ હિસાબો, રસીદો અને ખર્ચનો યોગ્ય અને નિયમિત હિસાબ નિયમિતપણે જાળવવામાં આવશે.</w:t>
          </w:r>
        </w:sdtContent>
      </w:sdt>
    </w:p>
    <w:p w:rsidR="00000000" w:rsidDel="00000000" w:rsidP="00000000" w:rsidRDefault="00000000" w:rsidRPr="00000000" w14:paraId="0000002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ઓડિટ:</w:t>
          </w:r>
        </w:sdtContent>
      </w:sdt>
    </w:p>
    <w:p w:rsidR="00000000" w:rsidDel="00000000" w:rsidP="00000000" w:rsidRDefault="00000000" w:rsidRPr="00000000" w14:paraId="0000002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દર વર્ષની 31મી માર્ચના દિવસે, ટ્રસ્ટની તમામ મિલકતો અને જવાબદારીઓનો સામાન્ય હિસાબ લેવામાં આવશે અને આખા વર્ષ માટે આવક અને ખર્ચનો હિસાબ લેવામાં આવશે અને 31મી માર્ચના દિવસે બેલેન્સ શીટ પસાર કરવામાં આવશે . ટ્રસ્ટીઓ. આ હેતુ માટે ટ્રસ્ટીઓ દ્વારા નિયુક્ત કરાયેલા ચાર્ટર્ડ એકાઉન્ટન્ટ દ્વારા ટ્રસ્ટના હિસાબોનું વાર્ષિક ઓડિટ કરવામાં આવશે.</w:t>
          </w:r>
        </w:sdtContent>
      </w:sdt>
    </w:p>
    <w:p w:rsidR="00000000" w:rsidDel="00000000" w:rsidP="00000000" w:rsidRDefault="00000000" w:rsidRPr="00000000" w14:paraId="00000027">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ટ્રસ્ટનું વિસર્જન:</w:t>
          </w:r>
        </w:sdtContent>
      </w:sdt>
    </w:p>
    <w:p w:rsidR="00000000" w:rsidDel="00000000" w:rsidP="00000000" w:rsidRDefault="00000000" w:rsidRPr="00000000" w14:paraId="00000028">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કે ઉપરોક્ત ટ્રસ્ટ કોઈપણ સમયે હાજર ટ્રસ્ટીઓની 2/3 બહુમતી દ્વારા વિસર્જન કરવામાં આવશે પરંતુ કોઈપણ ટ્રસ્ટી અથવા ટ્રસ્ટી દ્વારા કોઈ નફાનો ઉપયોગ કરવામાં આવશે નહીં. ટ્રસ્ટ ફંડ, જંગમ અને સ્થાવર મિલકતો માત્ર ગરીબો અને સામાન્ય લોકોના કલ્યાણ માટે અથવા સમાન હેતુઓ અને ઉદ્દેશ્યો ધરાવતા અન્ય ટ્રસ્ટ/સમાજ માટે ખર્ચવામાં આવશે.</w:t>
          </w:r>
        </w:sdtContent>
      </w:sdt>
    </w:p>
    <w:p w:rsidR="00000000" w:rsidDel="00000000" w:rsidP="00000000" w:rsidRDefault="00000000" w:rsidRPr="00000000" w14:paraId="00000029">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કોર્ટના અધિકારક્ષેત્ર:</w:t>
          </w:r>
        </w:sdtContent>
      </w:sdt>
    </w:p>
    <w:p w:rsidR="00000000" w:rsidDel="00000000" w:rsidP="00000000" w:rsidRDefault="00000000" w:rsidRPr="00000000" w14:paraId="0000002A">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માત્ર દિલ્હીની સક્ષમ અદાલતો આ ટ્રસ્ટને લગતી તમામ કાનૂની કાર્યવાહી, કેસો અને દાવાઓ સાંભળશે.</w:t>
          </w:r>
        </w:sdtContent>
      </w:sdt>
    </w:p>
    <w:p w:rsidR="00000000" w:rsidDel="00000000" w:rsidP="00000000" w:rsidRDefault="00000000" w:rsidRPr="00000000" w14:paraId="0000002B">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આ ટ્રસ્ટના ઉદ્દેશ્યો અને ઉદ્દેશ્યો</w:t>
          </w:r>
        </w:sdtContent>
      </w:sdt>
    </w:p>
    <w:p w:rsidR="00000000" w:rsidDel="00000000" w:rsidP="00000000" w:rsidRDefault="00000000" w:rsidRPr="00000000" w14:paraId="0000002C">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1. કલ્યાણકારી, સામાજિક-સાંસ્કૃતિક, સખાવતી, આરોગ્ય શિક્ષણ, માનવતાવાદી અને રાહત પ્રવૃત્તિઓને પ્રોત્સાહન આપવા માટે જે જાતિ સંપ્રદાયને ધ્યાનમાં લીધા વિના, સમાજના આર્થિક રીતે નબળા વર્ગોનું રક્ષણ, રક્ષણ, ગુણવત્તા સુધારવા અને માનવ જીવનના ધોરણને વધારશે. જાતિ રંગ , લિંગ અથવા ધર્મ કે જેથી તેઓ સ્વસ્થ, સુખી સંતુષ્ટ અને પ્રતિષ્ઠિત જીવન જીવી શકે.</w:t>
          </w:r>
        </w:sdtContent>
      </w:sdt>
    </w:p>
    <w:p w:rsidR="00000000" w:rsidDel="00000000" w:rsidP="00000000" w:rsidRDefault="00000000" w:rsidRPr="00000000" w14:paraId="0000002D">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કેન્દ્રો , વૃદ્ધાશ્રમો, આશ્રમો, પુનર્વસન, નિરાધારો માટેની સંસ્થાઓ, વિકલાંગો માટે વ્યાવસાયિક તાલીમ કેન્દ્રો અને બેરોજગારો માટે સ્વ-રોજગારલક્ષી પ્રવૃત્તિઓની સ્થાપના અને સંચાલનમાં મદદ અને સહયોગ કરવા .</w:t>
          </w:r>
        </w:sdtContent>
      </w:sdt>
    </w:p>
    <w:p w:rsidR="00000000" w:rsidDel="00000000" w:rsidP="00000000" w:rsidRDefault="00000000" w:rsidRPr="00000000" w14:paraId="0000002E">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3. મેડિસિન આર્ટ, સાયન્સ, એન્જિનિયરિંગ અને કોમ્પ્યુટર ટેક્નોલોજીમાં ઉચ્ચ અભ્યાસ કરવા માટે લાયક વિદ્યાર્થીઓને શિષ્યવૃત્તિ, સ્ટાઈપેન્ડ અને નાણાકીય સહાય ઓફર કરવી.</w:t>
          </w:r>
        </w:sdtContent>
      </w:sdt>
    </w:p>
    <w:p w:rsidR="00000000" w:rsidDel="00000000" w:rsidP="00000000" w:rsidRDefault="00000000" w:rsidRPr="00000000" w14:paraId="0000002F">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4. દેશના વિવિધ સમુદાયો અને વિશ્વની રાષ્ટ્રીયતાઓ વચ્ચે શાંતિ, પ્રેમ, સહિષ્ણુતા અને રાષ્ટ્રીય એકીકરણને પ્રોત્સાહન આપવાના એકમાત્ર હેતુ સાથે શૈક્ષણિક, મનોરંજક, સામાજિક સાંસ્કૃતિક અને આધ્યાત્મિક પ્રવૃત્તિઓ પ્રદાન કરતા કોઈપણ કાર્યક્રમ અથવા પ્રોજેક્ટ હાથ ધરવા અને તેને સમર્થન આપવું.</w:t>
          </w:r>
        </w:sdtContent>
      </w:sdt>
    </w:p>
    <w:p w:rsidR="00000000" w:rsidDel="00000000" w:rsidP="00000000" w:rsidRDefault="00000000" w:rsidRPr="00000000" w14:paraId="00000030">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5. સંસ્થાકીય સંભાળ માટે આર્થિક રીતે નબળા વ્યક્તિઓની સ્પોન્સરશિપ.</w:t>
          </w:r>
        </w:sdtContent>
      </w:sdt>
    </w:p>
    <w:p w:rsidR="00000000" w:rsidDel="00000000" w:rsidP="00000000" w:rsidRDefault="00000000" w:rsidRPr="00000000" w14:paraId="00000031">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6. ઉપરોક્ત બાબતોને પૂર્ણ કરવા માટે અન્ય સ્વૈચ્છિક સંસ્થાઓ સાથે સહયોગ.</w:t>
          </w:r>
        </w:sdtContent>
      </w:sdt>
    </w:p>
    <w:p w:rsidR="00000000" w:rsidDel="00000000" w:rsidP="00000000" w:rsidRDefault="00000000" w:rsidRPr="00000000" w14:paraId="00000032">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7. કલ્યાણ, આરોગ્ય શિક્ષણ, રાષ્ટ્રીય એકીકરણ અને શાંતિ-પ્રોત્સાહન પ્રવૃત્તિઓ સાથે સંકળાયેલી અન્ય રાષ્ટ્રીય અને આંતરરાષ્ટ્રીય સંસ્થાઓ સાથે જોડાણ.</w:t>
          </w:r>
        </w:sdtContent>
      </w:sdt>
    </w:p>
    <w:p w:rsidR="00000000" w:rsidDel="00000000" w:rsidP="00000000" w:rsidRDefault="00000000" w:rsidRPr="00000000" w14:paraId="00000033">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સંસ્થા (ચેરિટેબલ ટ્રસ્ટ) ના ઉદ્દેશ્યો અને ઉદ્દેશ્યોને પરિપૂર્ણ કરવા માટે સમર્થન અને સહકાર મેળવવા માટે કેન્દ્ર, રાજ્ય સરકાર અને N. G.O સાથે નિયમિત સંવાદ અને તાલમેલ.</w:t>
          </w:r>
        </w:sdtContent>
      </w:sdt>
    </w:p>
    <w:p w:rsidR="00000000" w:rsidDel="00000000" w:rsidP="00000000" w:rsidRDefault="00000000" w:rsidRPr="00000000" w14:paraId="00000034">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9. કોઈપણ વ્યક્તિ/ઓ, કંપની, સમાજ, સરકારી સહકારી સંસ્થાઓ અથવા સંસ્થાઓ પાસેથી ખરીદી લીઝ, ગીરો, ભેટ, અનુદાન, વારસો, વસિયત, વિનિમય, અધિકાર વિશેષાધિકાર દ્વારા સ્થાવર અને જંગમ મિલકતો હસ્તગત કરવી અને જંગમ અને જંગમ મિલકતો કાયદેસર રીતે રાખવી. તમામ વર્ણનો ધરાવે છે.</w:t>
          </w:r>
        </w:sdtContent>
      </w:sdt>
    </w:p>
    <w:p w:rsidR="00000000" w:rsidDel="00000000" w:rsidP="00000000" w:rsidRDefault="00000000" w:rsidRPr="00000000" w14:paraId="00000035">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10. રહેણાંક સંકુલો, છાત્રાલયો, હોસ્પિટલો અને અન્ય કોઈપણ પ્રકારની ઈમારત અથવા બાંધકામો બાંધવા/બિલ્ડ કરવા, ચેરિટેબલ ટ્રસ્ટની કોઈપણ વસ્તુને આગળ વધારવા અને તેની જાળવણી, સંચાલન, નિયંત્રણ, સુધારણા, ફેરફાર, સમારકામ, તોડી પાડવા અથવા પુનઃનિર્માણ કરવા અથવા કોઈપણ ભાગ અથવા તેના ભાગો.</w:t>
          </w:r>
        </w:sdtContent>
      </w:sdt>
    </w:p>
    <w:p w:rsidR="00000000" w:rsidDel="00000000" w:rsidP="00000000" w:rsidRDefault="00000000" w:rsidRPr="00000000" w14:paraId="00000036">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11. ભેટ સ્વરૂપે મેળવવું, પછી ભલે તે રોકડ રકમ હોય કે મિલકત જંગમ હોય કે સ્થાવર, દાન અને ફાળો કોઈપણ કાનૂની સ્વરૂપમાં, જેમાં વારસો, ઇચ્છા, વિલ, ટ્રસ્ટીશીપ વગેરેનો સમાવેશ થાય છે, ચેરિટેબલ ટ્રસ્ટના લાભ માટે .</w:t>
          </w:r>
        </w:sdtContent>
      </w:sdt>
    </w:p>
    <w:p w:rsidR="00000000" w:rsidDel="00000000" w:rsidP="00000000" w:rsidRDefault="00000000" w:rsidRPr="00000000" w14:paraId="00000037">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12. ચેરીટેબલ ટ્રસ્ટની મિલકતના તમામ અથવા કોઈપણ ભાગને વેચાણ, ગીરો, લીઝ, ચાર્જ ટ્રાન્સફર દ્વારા અલગ કરવા.</w:t>
          </w:r>
        </w:sdtContent>
      </w:sdt>
    </w:p>
    <w:p w:rsidR="00000000" w:rsidDel="00000000" w:rsidP="00000000" w:rsidRDefault="00000000" w:rsidRPr="00000000" w14:paraId="00000038">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13. ટ્રસ્ટના લાભાર્થીઓના હિતમાં ચેરિટેબલ ટ્રસ્ટના કોઈપણ ભંડોળ અથવા નાણાંનું રોકાણ અને પુન: રોકાણ કરવું.</w:t>
          </w:r>
        </w:sdtContent>
      </w:sdt>
    </w:p>
    <w:p w:rsidR="00000000" w:rsidDel="00000000" w:rsidP="00000000" w:rsidRDefault="00000000" w:rsidRPr="00000000" w14:paraId="00000039">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ચેરિટેબલ ટ્રસ્ટના ઉદ્દેશ્યોને હાથ ધરવા માટે જરૂરી ગણાય તેવા કરારો, અવરજવર, ટ્રાન્સફર, લીઝ લાયસન્સ , ગીરો, દસ્તાવેજો વગેરેનો અમલ કરવો.</w:t>
          </w:r>
        </w:sdtContent>
      </w:sdt>
    </w:p>
    <w:p w:rsidR="00000000" w:rsidDel="00000000" w:rsidP="00000000" w:rsidRDefault="00000000" w:rsidRPr="00000000" w14:paraId="0000003A">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15. કોઈપણ રીતે સિક્યોરિટી સાથે અથવા વગર કોઈપણ ભંડોળ ઉધાર લેવા અને અથવા એકત્ર કરવા માટે ચેરિટેબલ ટ્રસ્ટ તેને ચૂકવવાનું વિચારી શકે છે.</w:t>
          </w:r>
        </w:sdtContent>
      </w:sdt>
    </w:p>
    <w:p w:rsidR="00000000" w:rsidDel="00000000" w:rsidP="00000000" w:rsidRDefault="00000000" w:rsidRPr="00000000" w14:paraId="0000003B">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16. ચેરિટેબલ ટ્રસ્ટના લાભાર્થીઓ માટે લાભદાયી હોઈ શકે તેવા અનુદાન, ભથ્થાં, અધિકારો, છૂટછાટો અને વિશેષાધિકારો વગેરે માટે વિવિધ સત્તાવાળાઓ, સંસ્થાઓ, ઔદ્યોગિક ગૃહો સાથે વાટાઘાટો કરવી અથવા ગોઠવણ કરવી.</w:t>
          </w:r>
        </w:sdtContent>
      </w:sdt>
    </w:p>
    <w:p w:rsidR="00000000" w:rsidDel="00000000" w:rsidP="00000000" w:rsidRDefault="00000000" w:rsidRPr="00000000" w14:paraId="0000003C">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17. જંગમ અથવા સ્થાવર મિલકતોમાંથી અથવા ચેરિટેબલ ટ્રસ્ટની કમાણીમાંથી તમામ આવકનો ઉપયોગ કરવા માટે, જેમ કે જેમાંથી કોઈપણ મેળવેલ હોય, ફક્ત વસ્તુઓની પ્રગતિ માટે. અને તેનો કોઈ હિસ્સો નફો, બોનસ અથવા ડિવિડન્ડના માર્ગે ટ્રસ્ટીઓ વચ્ચે વિતરિત અથવા વિતરિત કરવામાં આવશે નહીં. જો કે, અહીં સમાવિષ્ટ કંઈપણ ચેરિટેબલ ટ્રસ્ટને આપવામાં આવતી કોઈપણ સેવાઓ અથવા તેના માટે કરવામાં આવેલા ખર્ચ માટે કોઈપણ ટ્રસ્ટીને મહેનતાણું અથવા વળતરના સ્વરૂપમાં સદ્ભાવનાથી ચૂકવણીને અટકાવશે નહીં.</w:t>
          </w:r>
        </w:sdtContent>
      </w:sdt>
    </w:p>
    <w:p w:rsidR="00000000" w:rsidDel="00000000" w:rsidP="00000000" w:rsidRDefault="00000000" w:rsidRPr="00000000" w14:paraId="0000003D">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18. વિવિધ ગ્રેસના કર્મચારીઓની નિમણૂક કરવા અથવા દૂર કરવા, તેમની ફરજો, સોંપણીઓ, સેવાની શરતો નક્કી કરવા અને તેમના વેતન, મહેનતાણું અને અનુમતિ વગેરે નક્કી કરવા.</w:t>
          </w:r>
        </w:sdtContent>
      </w:sdt>
    </w:p>
    <w:p w:rsidR="00000000" w:rsidDel="00000000" w:rsidP="00000000" w:rsidRDefault="00000000" w:rsidRPr="00000000" w14:paraId="0000003E">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19. ચેરિટેબલ ટ્રસ્ટની તમામ અથવા કોઈપણ વસ્તુઓની પ્રાપ્તિ માટે આનુષંગિક અને અનુકૂળ હોય તેવા તમામ કાર્યો કરવા.</w:t>
          </w:r>
        </w:sdtContent>
      </w:sdt>
    </w:p>
    <w:p w:rsidR="00000000" w:rsidDel="00000000" w:rsidP="00000000" w:rsidRDefault="00000000" w:rsidRPr="00000000" w14:paraId="0000003F">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20. ચેરિટેબલ ટ્રસ્ટની આવક અને કમાણીનો ઉપયોગ ચેરિટેબલ ટ્રસ્ટના ટ્રસ્ટીઓ દ્વારા ઇચ્છિત સંસ્થાના ઉદ્દેશ્યો અને ઉદ્દેશ્યોને પ્રાપ્ત કરવા માટે કરવામાં આવશે.</w:t>
          </w:r>
        </w:sdtContent>
      </w:sdt>
    </w:p>
    <w:p w:rsidR="00000000" w:rsidDel="00000000" w:rsidP="00000000" w:rsidRDefault="00000000" w:rsidRPr="00000000" w14:paraId="00000040">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21. સામાજિક કાર્યના ક્ષેત્રમાં અને વિશ્વ શાંતિ માટે સામાજિક ક્રિયા સાથે સંબંધિત અન્ય વિજ્ઞાનમાં માનવ સંસાધનોને પ્રોત્સાહન આપવા માટે જાહેરાત કરવી.</w:t>
          </w:r>
        </w:sdtContent>
      </w:sdt>
    </w:p>
    <w:p w:rsidR="00000000" w:rsidDel="00000000" w:rsidP="00000000" w:rsidRDefault="00000000" w:rsidRPr="00000000" w14:paraId="00000041">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22. કુદરતી આફતો જેમ કે પૂર, આગ, દુષ્કાળ, ચક્રવાત, ધરતી-કંપની મહામારી, તોફાન, અકસ્માતો, રોગચાળો વગેરેને આધિન બને તેવા ભાગોમાં કોઈપણ રાહત પગલાં હાથ ધરવા અને જાળવવા અને મદદ કરવા.</w:t>
          </w:r>
        </w:sdtContent>
      </w:sdt>
    </w:p>
    <w:p w:rsidR="00000000" w:rsidDel="00000000" w:rsidP="00000000" w:rsidRDefault="00000000" w:rsidRPr="00000000" w14:paraId="00000042">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ગરીબોની આજીવિકા અને ઉત્થાન પ્રદાન કરવા માટેની કોઈપણ યોજનાને આપવી, પ્રદાન કરવી અને/અથવા પ્રદાન કરવી, મદદ અને સહાય કરવી અને / અથવા તેનો અમલ કરવો.</w:t>
          </w:r>
        </w:sdtContent>
      </w:sdt>
    </w:p>
    <w:p w:rsidR="00000000" w:rsidDel="00000000" w:rsidP="00000000" w:rsidRDefault="00000000" w:rsidRPr="00000000" w14:paraId="00000043">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ટ્રસ્ટીઓની સત્તાઓ, કાર્યો, અધિકારો અને ફરજો</w:t>
          </w:r>
        </w:sdtContent>
      </w:sdt>
    </w:p>
    <w:p w:rsidR="00000000" w:rsidDel="00000000" w:rsidP="00000000" w:rsidRDefault="00000000" w:rsidRPr="00000000" w14:paraId="00000044">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ઉપરોક્ત ટ્રસ્ટીઓની સત્તાઓ, કાર્યો, અધિકારો અને ફરજો નીચે મુજબ હશે :-</w:t>
          </w:r>
        </w:sdtContent>
      </w:sdt>
    </w:p>
    <w:p w:rsidR="00000000" w:rsidDel="00000000" w:rsidP="00000000" w:rsidRDefault="00000000" w:rsidRPr="00000000" w14:paraId="00000045">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1. ટ્રસ્ટનું સંચાલન અને સંચાલન કરવા માટે ટ્રસ્ટીઓની સત્તાઓ અને ફરજો અને કાર્યોની સામાન્યતાને અસર કર્યા વિના , ટ્રસ્ટી મંડળ પાસે નીચેના કાર્યો હશે:-</w:t>
          </w:r>
        </w:sdtContent>
      </w:sdt>
    </w:p>
    <w:p w:rsidR="00000000" w:rsidDel="00000000" w:rsidP="00000000" w:rsidRDefault="00000000" w:rsidRPr="00000000" w14:paraId="00000046">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i ) જો જરૂરી હોય તો ધિરાણ અથવા ટ્રસ્ટની અસ્કયામતો સામે સિક્યોરિટી અથવા બેંક ઓવરડ્રાફ્ટ લોન અથવા અન્યથા જરૂરી હોય તેમ, પ્રદાન કરેલા ટ્રસ્ટના લાભો માટે, જો કે, ટ્રસ્ટીઓ સર્વસંમતિથી આવા ઉધાર અને મર્યાદા પર સંમત થયા હતા. આ નિર્ણય અથવા કરારની શરતો અને અથવા બે અથવા વધુ ટ્રસ્ટીઓને આવા દસ્તાવેજો, ખત, કાગળો, વગેરે અને ટ્રસ્ટ સાથે જોડાણ માટે જરૂરી હોય તે રીતે અમલ કરવા માટે અધિકૃત કરે છે.</w:t>
          </w:r>
        </w:sdtContent>
      </w:sdt>
    </w:p>
    <w:p w:rsidR="00000000" w:rsidDel="00000000" w:rsidP="00000000" w:rsidRDefault="00000000" w:rsidRPr="00000000" w14:paraId="00000047">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ii) કોઈપણ કરાર, કરાર, હપ્તા, દસ્તાવેજ અથવા લેખિતમાં અન્ય કોઈપણ કાગળ પર હસ્તાક્ષર અથવા અમલની વ્યવસ્થા કરવા અને/અથવા અધિકૃત કરવા માટે ટ્રસ્ટીઓ વતી આમાં નામાંકિત થનાર કોઈપણ બે ટ્રસ્ટીઓ દ્વારા હસ્તાક્ષર અથવા અમલ કરવાની જરૂર છે. ટ્રસ્ટી મંડળ વતી અને પતાવટ કરનારની સંમતિથી અને કરારના સાધન અથવા દસ્તાવેજો અથવા કાગળો અથવા લેખનના કરાર પર તમામ ટ્રસ્ટીઓ દ્વારા હસ્તાક્ષર કરવામાં આવ્યા હોય તો તે જ અસરકારક અને બંધનકર્તા બનાવવા માટે.</w:t>
          </w:r>
        </w:sdtContent>
      </w:sdt>
    </w:p>
    <w:p w:rsidR="00000000" w:rsidDel="00000000" w:rsidP="00000000" w:rsidRDefault="00000000" w:rsidRPr="00000000" w14:paraId="00000048">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iii) ટ્રસ્ટીઓની પેટા સમિતિની નિમણૂક અથવા જોગવાઈ કરવા માટે અને/અથવા અન્ય ટ્રસ્ટની બાબતોમાં હાજરી આપવા અથવા દેખરેખ રાખવા અથવા ચોક્કસ નોકરીઓ અથવા કાર્યોનું સંચાલન કરવા માટે અને ટ્રસ્ટીઓ દ્વારા સૂચવવામાં આવેલા નિયમો અને નિયમોને આધીન. .</w:t>
          </w:r>
        </w:sdtContent>
      </w:sdt>
    </w:p>
    <w:p w:rsidR="00000000" w:rsidDel="00000000" w:rsidP="00000000" w:rsidRDefault="00000000" w:rsidRPr="00000000" w14:paraId="00000049">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iv) કોઈપણ એક અથવા વધુ ટ્રસ્ટીઓને કોઈપણ મિલકત અથવા કોઈપણ ભંડોળ અથવા ટ્રસ્ટ વિષયનું કોઈપણ રોકાણ રાખવા માટે અધિકૃત કરવા, જો કે, આ ભેટોની શરતોને એવી રીતે અને આવા નિયમો અને શરતોને આધીન, બોર્ડના નિયમો અને વિનિયમો. ટ્રસ્ટીઓ સમયાંતરે તેઓને યોગ્ય અને યોગ્ય લાગે તેમ કરી શકે છે.</w:t>
          </w:r>
        </w:sdtContent>
      </w:sdt>
    </w:p>
    <w:p w:rsidR="00000000" w:rsidDel="00000000" w:rsidP="00000000" w:rsidRDefault="00000000" w:rsidRPr="00000000" w14:paraId="0000004A">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v) કોર્પસ ફંડનો કોઈપણ હિસ્સો અથવા ટ્રસ્ટની આવક ટ્રસ્ટ માટે કોઈપણ જમીન અથવા બાંધકામ અથવા મકાન ખરીદવા માટે ખર્ચવા.</w:t>
          </w:r>
        </w:sdtContent>
      </w:sdt>
    </w:p>
    <w:p w:rsidR="00000000" w:rsidDel="00000000" w:rsidP="00000000" w:rsidRDefault="00000000" w:rsidRPr="00000000" w14:paraId="0000004B">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2. ટ્રસ્ટીઓ પાસે ટ્રસ્ટના કાર્યક્રમોનું આયોજન કરીને, સૂચન કરીને અથવા જાહેર જનતાની દરખાસ્તોને સ્વીકારીને અથવા નકારી કાઢવાની સંપૂર્ણ સત્તા હશે અને તે વ્યાવસાયિકો અથવા વહીવટી કર્મચારીઓની કોઈપણ સત્તાઓ સોંપી શકે છે જેમના અહેવાલો અને પ્રવૃત્તિઓની ગોઠવણ કરવામાં આવશે. નિયંત્રિત કરવા અને આ અંગે માર્ગદર્શન આપવા માટે સમયાંતરે પ્રાપ્ત થશે.</w:t>
          </w:r>
        </w:sdtContent>
      </w:sdt>
    </w:p>
    <w:p w:rsidR="00000000" w:rsidDel="00000000" w:rsidP="00000000" w:rsidRDefault="00000000" w:rsidRPr="00000000" w14:paraId="0000004C">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3. ટ્રસ્ટીઓને સમયાંતરે નિયમો અને વિનિયમો બનાવવા અને બદલવાની અથવા જો જરૂરી હોય તો, વસાહતીની સંમતિથી તેમાં ફેરફાર કરવાની સત્તા હશે, તેથી આ બાબતને ધ્યાનમાં લેવામાં આવી છે કે જેના વિશે તેઓ વિચારે છે તેમ તેમની પાસે કોઈપણ સત્તા અથવા ફરજ નિહિત છે. ફિટ અને યોગ્ય.</w:t>
          </w:r>
        </w:sdtContent>
      </w:sdt>
    </w:p>
    <w:p w:rsidR="00000000" w:rsidDel="00000000" w:rsidP="00000000" w:rsidRDefault="00000000" w:rsidRPr="00000000" w14:paraId="0000004D">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4. ટ્રસ્ટી ટ્રસ્ટ એસ્ટેટના સંચાલન અને દેખરેખના હેતુ માટે વકીલો, સચિવો, એન્જિનિયરો, સર્વેયર અથવા અન્ય કર્મચારીઓની નિમણૂક કરી શકે છે, ભાડાની વસૂલાત માટે ભંડોળ, અસરો અને નફો, એકાઉન્ટ અને રેકોર્ડ્સ રાખવા અને અન્ય હેતુઓ માટે ટ્રસ્ટી.</w:t>
          </w:r>
        </w:sdtContent>
      </w:sdt>
    </w:p>
    <w:p w:rsidR="00000000" w:rsidDel="00000000" w:rsidP="00000000" w:rsidRDefault="00000000" w:rsidRPr="00000000" w14:paraId="0000004E">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5. ટ્રસ્ટીઓ પાસે તમામ ક્રિયાઓ, દાવાઓ અને અન્ય કાર્યવાહી સાથે સમાધાન અથવા સંયોજન કરવાની અને ટ્રસ્ટ એસ્ટેટ(ઓ) અને/અથવા ટ્રસ્ટની મિલકતોને સ્પર્શતા તફાવતો અને વિવાદોનું સમાધાન કરવાની અને આવા કોઈપણ તફાવતો, વિવાદોને આર્બિટ્રેશનને સંદર્ભિત કરવાની સંપૂર્ણ સત્તા હશે . ટ્રસ્ટ એસ્ટેટ અને/અથવા ટ્રસ્ટ પ્રોપર્ટીઝને લગતા તમામ એકાઉન્ટ્સને સમાયોજિત અને પતાવટ કરવા અને અન્ય તમામ કૃત્યો અને વસ્તુઓને સંપૂર્ણ રીતે અને અસરકારક રીતે કરવા માટે જવાબદાર અથવા તેના દ્વારા થતા કોઈપણ વાસ્તવિક નુકસાન માટે જવાબદાર બન્યા વિના.</w:t>
          </w:r>
        </w:sdtContent>
      </w:sdt>
    </w:p>
    <w:p w:rsidR="00000000" w:rsidDel="00000000" w:rsidP="00000000" w:rsidRDefault="00000000" w:rsidRPr="00000000" w14:paraId="0000004F">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6. બહુમતી સભ્યોનો વીટો પ્રબળ રહેશે અને ટાઈ થવાની સ્થિતિમાં, સભાના અધ્યક્ષને તેનો/તેણીના મત આપવાની સત્તા હશે.</w:t>
          </w:r>
        </w:sdtContent>
      </w:sdt>
    </w:p>
    <w:p w:rsidR="00000000" w:rsidDel="00000000" w:rsidP="00000000" w:rsidRDefault="00000000" w:rsidRPr="00000000" w14:paraId="00000050">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7. હાલના ટ્રસ્ટીઓની 2/3જી બહુમતી દ્વારા પસાર કરાયેલ કોઈપણ ઠરાવ, લાભો માટે વસાહતીની સંમતિ સાથે અને તે જ સભ્યોને પ્રચલિત અને લાગુ પડશે.</w:t>
          </w:r>
        </w:sdtContent>
      </w:sdt>
    </w:p>
    <w:p w:rsidR="00000000" w:rsidDel="00000000" w:rsidP="00000000" w:rsidRDefault="00000000" w:rsidRPr="00000000" w14:paraId="00000051">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8. કોઈ વ્યક્તિ ટ્રસ્ટી બનવાનું બંધ કરી દેશે, જો તે/તેણીનું મૃત્યુ થાય અથવા જો તે નાદાર થઈ જાય અથવા તે સમાન બની જાય અથવા અન્યથા કાર્ય કરવા માટે અસમર્થ હોય અથવા જો કોઈ ટ્રસ્ટી અથવા ટ્રસ્ટીઓ તેના/તેણીના/તેમનાથી રાજીનામું આપે, અથવા બોર્ડ દ્વારા દૂર કરવામાં આવે તો . ઉક્ત વસાહતીની સંમતિ સાથે ટ્રસ્ટીઓના 2/3જી બહુમતી દ્વારા, તેની/તેણીની ઓફિસમાંથી દૂર કરવામાં આવશે.</w:t>
          </w:r>
        </w:sdtContent>
      </w:sdt>
    </w:p>
    <w:p w:rsidR="00000000" w:rsidDel="00000000" w:rsidP="00000000" w:rsidRDefault="00000000" w:rsidRPr="00000000" w14:paraId="00000052">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9. જો આ ભેટોમાં અહીં ઉલ્લેખિત કોઈપણ અથવા વધુ વસ્તુઓ જાહેર સખાવતી પ્રકૃતિની વસ્તુઓ ન હોવાનું માનવામાં આવે તો ટ્રસ્ટીઓ આવી વસ્તુઓ અથવા ઑબ્જેક્ટને હાથ ધરશે નહીં જેમ કે તે આ ભેટોમાં સમાવિષ્ટ ન હોય પરંતુ ટ્રસ્ટની માન્યતા ટ્રસ્ટ તરીકે આ ભેટો દ્વારા બનાવવામાં આવેલ કોઈપણ રીતે અસર થશે નહીં.</w:t>
          </w:r>
        </w:sdtContent>
      </w:sdt>
    </w:p>
    <w:p w:rsidR="00000000" w:rsidDel="00000000" w:rsidP="00000000" w:rsidRDefault="00000000" w:rsidRPr="00000000" w14:paraId="00000053">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કોઈ વ્યક્તિ નથી:</w:t>
          </w:r>
        </w:sdtContent>
      </w:sdt>
    </w:p>
    <w:p w:rsidR="00000000" w:rsidDel="00000000" w:rsidP="00000000" w:rsidRDefault="00000000" w:rsidRPr="00000000" w14:paraId="00000054">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br w:type="textWrapping"/>
            <w:t xml:space="preserve">i ) એક અન- ડિસ્ચાર્જ, નાદાર અથવા</w:t>
          </w:r>
        </w:sdtContent>
      </w:sdt>
    </w:p>
    <w:p w:rsidR="00000000" w:rsidDel="00000000" w:rsidP="00000000" w:rsidRDefault="00000000" w:rsidRPr="00000000" w14:paraId="00000055">
      <w:pPr>
        <w:jc w:val="both"/>
        <w:rPr>
          <w:rFonts w:ascii="Arial" w:cs="Arial" w:eastAsia="Arial" w:hAnsi="Arial"/>
          <w:sz w:val="28"/>
          <w:szCs w:val="28"/>
        </w:rPr>
      </w:pPr>
      <w:bookmarkStart w:colFirst="0" w:colLast="0" w:name="_heading=h.gjdgxs" w:id="0"/>
      <w:bookmarkEnd w:id="0"/>
      <w:sdt>
        <w:sdtPr>
          <w:tag w:val="goog_rdk_83"/>
        </w:sdtPr>
        <w:sdtContent>
          <w:r w:rsidDel="00000000" w:rsidR="00000000" w:rsidRPr="00000000">
            <w:rPr>
              <w:rFonts w:ascii="Mukta Vaani" w:cs="Mukta Vaani" w:eastAsia="Mukta Vaani" w:hAnsi="Mukta Vaani"/>
              <w:sz w:val="28"/>
              <w:szCs w:val="28"/>
              <w:rtl w:val="0"/>
            </w:rPr>
            <w:t xml:space="preserve">ii) નૈતિક ક્ષતિ સંડોવતા ગુના માટે દોષિત, અથવા</w:t>
          </w:r>
        </w:sdtContent>
      </w:sdt>
    </w:p>
    <w:p w:rsidR="00000000" w:rsidDel="00000000" w:rsidP="00000000" w:rsidRDefault="00000000" w:rsidRPr="00000000" w14:paraId="00000056">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iii) અસ્વસ્થ મનનું, અથવા</w:t>
          </w:r>
        </w:sdtContent>
      </w:sdt>
    </w:p>
    <w:p w:rsidR="00000000" w:rsidDel="00000000" w:rsidP="00000000" w:rsidRDefault="00000000" w:rsidRPr="00000000" w14:paraId="00000057">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iv) સગીર.</w:t>
          </w:r>
        </w:sdtContent>
      </w:sdt>
    </w:p>
    <w:p w:rsidR="00000000" w:rsidDel="00000000" w:rsidP="00000000" w:rsidRDefault="00000000" w:rsidRPr="00000000" w14:paraId="00000058">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ટ્રસ્ટી બનવા માટે પાત્ર હશે:</w:t>
          </w:r>
        </w:sdtContent>
      </w:sdt>
    </w:p>
    <w:p w:rsidR="00000000" w:rsidDel="00000000" w:rsidP="00000000" w:rsidRDefault="00000000" w:rsidRPr="00000000" w14:paraId="00000059">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br w:type="textWrapping"/>
            <w:t xml:space="preserve">કે કોઈપણ બૌદ્ધિક વ્યક્તિ અથવા વ્યક્તિઓ અથવા વ્યવસાયિક વ્યક્તિની નિમણૂક અને ટ્રસ્ટી મંડળના ટ્રસ્ટી તરીકે વિશેષ વિચારણા દ્વારા નાણાં, કામ અથવા યોગ્યતા દ્વારા આ બોર્ડના વર્તમાન ટ્રસ્ટીની 2/3 બહુમતી દ્વારા નિમણૂક કરી શકાય છે.</w:t>
          </w:r>
        </w:sdtContent>
      </w:sdt>
    </w:p>
    <w:p w:rsidR="00000000" w:rsidDel="00000000" w:rsidP="00000000" w:rsidRDefault="00000000" w:rsidRPr="00000000" w14:paraId="0000005A">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સાક્ષીઓમાં જ્યાં ઉપરોક્ત જણાવ્યું હતું કે વસાહતી/ટ્રસ્ટીઓએ નીચેના સાક્ષીઓની હાજરીમાં ટ્રસ્ટની આ ડીડ પર હસ્તાક્ષર કર્યા છે:</w:t>
          </w:r>
        </w:sdtContent>
      </w:sdt>
    </w:p>
    <w:p w:rsidR="00000000" w:rsidDel="00000000" w:rsidP="00000000" w:rsidRDefault="00000000" w:rsidRPr="00000000" w14:paraId="0000005B">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સાક્ષી: </w:t>
            <w:br w:type="textWrapping"/>
            <w:t xml:space="preserve">1.2.</w:t>
          </w:r>
        </w:sdtContent>
      </w:sdt>
    </w:p>
    <w:p w:rsidR="00000000" w:rsidDel="00000000" w:rsidP="00000000" w:rsidRDefault="00000000" w:rsidRPr="00000000" w14:paraId="0000005C">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સેટલર</w:t>
          </w:r>
        </w:sdtContent>
      </w:sdt>
    </w:p>
    <w:p w:rsidR="00000000" w:rsidDel="00000000" w:rsidP="00000000" w:rsidRDefault="00000000" w:rsidRPr="00000000" w14:paraId="0000005D">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Play">
    <w:embedRegular w:fontKey="{00000000-0000-0000-0000-000000000000}" r:id="rId1" w:subsetted="0"/>
    <w:embedBold w:fontKey="{00000000-0000-0000-0000-000000000000}" r:id="rId2" w:subsetted="0"/>
  </w:font>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3A4696"/>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3A4696"/>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4">
    <w:name w:val="heading 4"/>
    <w:basedOn w:val="Normal"/>
    <w:link w:val="Heading4Char"/>
    <w:uiPriority w:val="9"/>
    <w:qFormat w:val="1"/>
    <w:rsid w:val="003A4696"/>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A4696"/>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3A4696"/>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3A4696"/>
    <w:rPr>
      <w:rFonts w:ascii="Times New Roman" w:cs="Times New Roman" w:eastAsia="Times New Roman" w:hAnsi="Times New Roman"/>
      <w:b w:val="1"/>
      <w:bCs w:val="1"/>
      <w:sz w:val="24"/>
      <w:szCs w:val="24"/>
    </w:rPr>
  </w:style>
  <w:style w:type="character" w:styleId="Strong">
    <w:name w:val="Strong"/>
    <w:basedOn w:val="DefaultParagraphFont"/>
    <w:uiPriority w:val="22"/>
    <w:qFormat w:val="1"/>
    <w:rsid w:val="003A4696"/>
    <w:rPr>
      <w:b w:val="1"/>
      <w:bCs w:val="1"/>
    </w:rPr>
  </w:style>
  <w:style w:type="paragraph" w:styleId="NormalWeb">
    <w:name w:val="Normal (Web)"/>
    <w:basedOn w:val="Normal"/>
    <w:uiPriority w:val="99"/>
    <w:semiHidden w:val="1"/>
    <w:unhideWhenUsed w:val="1"/>
    <w:rsid w:val="003A4696"/>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3A469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IY4xuj7bAuYlo+jX7SU1nTjPg==">CgMxLjAaHgoBMBIZChcIB0ITCgRQbGF5EgtNdWt0YSBWYWFuaRofCgExEhoKGAgHQhQKBUFyaWFsEgtNdWt0YSBWYWFu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2021-02-04T05:09:00Z</dcterms:created>
  <dc:creator>Lenovo</dc:creator>
</cp:coreProperties>
</file>