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ખરીદનારના ડિફોલ્ટના કારણ દ્વારા મિલકતના પુનઃ વેચાણ પર કિંમતની ઉણપની સ્થિતિ ધરાવતા અધિકારી દ્વારા પ્રમાણપત્ર (O.21, R.71 . 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center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પ્રમાણિત કરવામાં આવ્યું છે કે ઉપરોક્ત નામના દાવામાં હુકમનામું અમલમાં મૂકતી વખતે મિલકતના પુનઃવેચાણ વખતે, ખરીદનાર તરફથી ડિફોલ્ટના પરિણામે, રૂ. ..........., અને આવા પુનઃ-વેચાણમાં હાજરી આપવાના ખર્ચની રકમ RS............, કુલ રૂ ......... બને છે. ......, જે રકમ ડિફોલ્ટર પાસેથી વસૂલ કરી શકાય તેવી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19 ના ................દિવસે તા.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વેચાણ ધરાવતો અધિકારી.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TAvP7PAhZT4t/vZM2wAEvfCUiw==">CgMxLjAaHwoBMBIaChgIB0IUCgVBcmlhbBILTXVrdGEgVmFhbmkaHwoBMRIaChgIB0IUCgVBcmlhbBILTXVrdGEgVmFhbmkaHwoBMhIaChgIB0IUCgVBcmlhbBILTXVrdGEgVmFhbmkaHwoBMxIaChgIB0IUCgVBcmlhbBILTXVrdGEgVmFhbmkaHwoBNBIaChgIB0IUCgVBcmlhbBILTXVrdGEgVmFhbmkyCGguZ2pkZ3hzOAByITFpRGQ1cE9hQXlVVmpqVWVXbEdPZWMtQTA1QzFaM0cz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2019-07-21T13:00:00Z</dcterms:created>
  <dc:creator>Viraj</dc:creator>
</cp:coreProperties>
</file>