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કોઈપણને ચૂકવવાપાત્ર વિનિમય બિલ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કેટલાક ચૂકવણી કરનારાઓમાંથી</w:t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સ્થાન _______________ </w:t>
        <w:br w:type="textWrapping"/>
        <w:br w:type="textWrapping"/>
        <w:t xml:space="preserve">તારીખ _________ ______ </w:t>
        <w:br w:type="textWrapping"/>
        <w:br w:type="textWrapping"/>
        <w:t xml:space="preserve">રૂ.___________ _______ </w:t>
        <w:br w:type="textWrapping"/>
        <w:br w:type="textWrapping"/>
        <w:t xml:space="preserve">_________ _( દિવસોની સંખ્યા) તારીખ પછી, શ્રીને ચૂકવો. ___________________________ અથવા શ્રી. ______________________ અથવા Sh._________________________________ અથવા તેમાંથી કોઈપણનો ઓર્ડર રૂ. _________________ (રૂપિયા __________________________________________ માત્ર) વાર્ષિક ___________ ટકાના વ્યાજ સાથે. </w:t>
        <w:br w:type="textWrapping"/>
        <w:br w:type="textWrapping"/>
        <w:t xml:space="preserve">ડ્રોઅર (નામ) </w:t>
        <w:br w:type="textWrapping"/>
        <w:br w:type="textWrapping"/>
        <w:t xml:space="preserve">સ્ટેમ્પ </w:t>
        <w:br w:type="textWrapping"/>
        <w:br w:type="textWrapping"/>
        <w:t xml:space="preserve">ટુ, </w:t>
        <w:br w:type="textWrapping"/>
        <w:br w:type="textWrapping"/>
        <w:t xml:space="preserve">ડ્રોઇ (નામ) </w:t>
        <w:br w:type="textWrapping"/>
        <w:br w:type="textWrapping"/>
        <w:t xml:space="preserve">__________ (સરનામું)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B6A3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+e2/04LwOtdhIf/2zMaSmtns6Q==">CgMxLjAyCGguZ2pkZ3hzOAByITFXcmFzRnJ2SjBKN1g0a0c3aTVOWHFHQnZKN2VkbDZyUQ==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2018-03-07T07:49:00Z</dcterms:created>
  <dc:creator>Lenovo</dc:creator>
</cp:coreProperties>
</file>