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FA2" w:rsidRPr="00860728" w:rsidRDefault="00261FA2" w:rsidP="00261FA2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86072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 xml:space="preserve">गुंतवणूक करण्याचा अधिकार</w:t>
      </w:r>
    </w:p>
    <w:p w:rsidR="00261FA2" w:rsidRPr="00261FA2" w:rsidRDefault="00261FA2" w:rsidP="00261FA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24DE8" w:rsidRDefault="00261FA2" w:rsidP="00860728">
      <w:pPr xmlns:w="http://schemas.openxmlformats.org/wordprocessingml/2006/main"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"कंपनी कायदा 1956 च्या कलम 292(1)(d) च्या तरतुदींनुसार निराकरण केले आहे, कंपनीचे संचालक श्री _____________________ हे कंपनीच्या निधीची सदस्यता, खरेदी किंवा अन्यथा संपादन करण्यासाठी गुंतवणूक करण्यास अधिकृत आहेत आणि याद्वारे अधिकृत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आहेत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शेअर्स, स्टॉक्स, डिबेंचर (पूर्णपणे परिवर्तनीय \अंशतः परिवर्तनीय\नॉन-कन्व्हर्टेबल), बाँड्स, सिक्युरिटीज इ.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कोणत्याही संस्थेचे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कॉर्पोरेट किंवा कंपनी किंवा म्युच्युअल फंड भारतातील किंवा परदेशातील म्युच्युअल फंड ज्या मर्यादेपर्यंत योग्य वाटतील आणि त्याशिवाय कंपनी कायदा, </w:t>
      </w:r>
      <w:r xmlns:w="http://schemas.openxmlformats.org/wordprocessingml/2006/main" w:rsidR="00860728">
        <w:rPr>
          <w:rFonts w:eastAsia="Times New Roman" w:cstheme="minorHAnsi"/>
          <w:bCs/>
          <w:color w:val="000000"/>
          <w:shd w:val="clear" w:color="auto" w:fill="FFFFFF"/>
        </w:rPr>
        <w:t xml:space="preserve">1956 च्या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कलम 372A मध्ये विनिर्दिष्ट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केलेले निर्बंध आणि </w:t>
      </w:r>
      <w:proofErr xmlns:w="http://schemas.openxmlformats.org/wordprocessingml/2006/main" w:type="gram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अटी आणि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अशा </w:t>
      </w:r>
      <w:proofErr xmlns:w="http://schemas.openxmlformats.org/wordprocessingml/2006/main" w:type="gram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प्रकारे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केलेल्या गुंतवणुकीची एकूण रक्कम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रु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विकणे , देवाणघेवाण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करणे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, अंडरराइट करणे, किंवा अन्यथा विल्हेवाट लावणे आणि वेळोवेळी फायद्याचे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ठरेल </w:t>
      </w:r>
      <w:proofErr xmlns:w="http://schemas.openxmlformats.org/wordprocessingml/2006/main" w:type="spellEnd"/>
      <w:r xmlns:w="http://schemas.openxmlformats.org/wordprocessingml/2006/main" w:rsidR="00860728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कंपनीच्या संचालक मंडळाने अन्यथा निर्णय घेईपर्यंत कंपनीसाठी आणि कंपनीच्या वतीने इतर संबंधित कागदपत्रे.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कंपनीच्या संचालक मंडळाची संमती असेल आणि याद्वारे ____ समभागांच्या एकूण रु. _______________ लिमिटेडच्या सार्वजनिक अंकात ___________ (फक्त ____________ रुपये)</w:t>
      </w:r>
    </w:p>
    <w:p w:rsidR="00624DE8" w:rsidRDefault="00624DE8" w:rsidP="00860728">
      <w:pPr>
        <w:spacing w:after="0" w:line="360" w:lineRule="auto"/>
        <w:jc w:val="both"/>
        <w:rPr>
          <w:rFonts w:eastAsia="Times New Roman" w:cstheme="minorHAnsi"/>
          <w:bCs/>
          <w:color w:val="000000"/>
          <w:shd w:val="clear" w:color="auto" w:fill="FFFFFF"/>
        </w:rPr>
      </w:pPr>
    </w:p>
    <w:p w:rsidR="00A34D59" w:rsidRPr="00860728" w:rsidRDefault="00261FA2" w:rsidP="00860728">
      <w:pPr xmlns:w="http://schemas.openxmlformats.org/wordprocessingml/2006/main">
        <w:spacing w:after="0" w:line="360" w:lineRule="auto"/>
        <w:jc w:val="both"/>
        <w:rPr>
          <w:rFonts w:cstheme="minorHAnsi"/>
        </w:rPr>
      </w:pP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श्री. __________________, कंपनीचे संचालक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अर्ज तयार करण्यासाठी आणि त्यावर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स्वाक्षरी करणारे म्हणून स्वाक्षरी करण्यासाठी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आहेत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पुढे निराकरण केले की श्री. ___________ </w:t>
      </w:r>
      <w:r xmlns:w="http://schemas.openxmlformats.org/wordprocessingml/2006/main" w:rsidR="00860728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 </w:t>
      </w:r>
      <w:proofErr xmlns:w="http://schemas.openxmlformats.org/wordprocessingml/2006/main" w:type="gram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,, </w:t>
      </w:r>
      <w:proofErr xmlns:w="http://schemas.openxmlformats.org/wordprocessingml/2006/main" w:type="gram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कंपनीचे संचालक असतील आणि याद्वारे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कंपनीच्या हितासाठी वाटप केलेले सर्व शेअर्सची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विक्री, हस्तांतरण किंवा अन्यथा विल्हेवाट लावण्यासाठी </w:t>
      </w:r>
      <w:proofErr xmlns:w="http://schemas.openxmlformats.org/wordprocessingml/2006/main" w:type="spellStart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अधिकृत </w:t>
      </w:r>
      <w:proofErr xmlns:w="http://schemas.openxmlformats.org/wordprocessingml/2006/main" w:type="spellEnd"/>
      <w:r xmlns:w="http://schemas.openxmlformats.org/wordprocessingml/2006/main" w:rsidRPr="00860728">
        <w:rPr>
          <w:rFonts w:eastAsia="Times New Roman" w:cstheme="minorHAnsi"/>
          <w:bCs/>
          <w:color w:val="000000"/>
          <w:shd w:val="clear" w:color="auto" w:fill="FFFFFF"/>
        </w:rPr>
        <w:t xml:space="preserve">आहे ." रु. </w:t>
      </w:r>
      <w:proofErr xmlns:w="http://schemas.openxmlformats.org/wordprocessingml/2006/main" w:type="spellEnd"/>
      <w:r xmlns:w="http://schemas.openxmlformats.org/wordprocessingml/2006/main" w:rsidR="00624DE8">
        <w:rPr>
          <w:rFonts w:eastAsia="Times New Roman" w:cstheme="minorHAnsi"/>
          <w:bCs/>
          <w:color w:val="000000"/>
          <w:shd w:val="clear" w:color="auto" w:fill="FFFFFF"/>
        </w:rPr>
        <w:t xml:space="preserve">______________</w:t>
      </w:r>
    </w:p>
    <w:sectPr w:rsidR="00A34D59" w:rsidRPr="00860728" w:rsidSect="000277F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261FA2"/>
    <w:rsid w:val="000277F4"/>
    <w:rsid w:val="00261FA2"/>
    <w:rsid w:val="00624DE8"/>
    <w:rsid w:val="00860728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2018-03-07T13:19:00Z</dcterms:created>
  <dcterms:modified xsi:type="dcterms:W3CDTF">2018-09-10T09:28:00Z</dcterms:modified>
</cp:coreProperties>
</file>