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0"/>
          <w:tab w:val="left" w:leader="none" w:pos="6912"/>
          <w:tab w:val="left" w:leader="none" w:pos="7200"/>
          <w:tab w:val="left" w:leader="none" w:pos="7920"/>
        </w:tabs>
        <w:spacing w:after="0" w:before="0" w:lineRule="auto"/>
        <w:ind w:left="0" w:right="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tabs>
          <w:tab w:val="left" w:leader="none" w:pos="0"/>
          <w:tab w:val="left" w:leader="none" w:pos="6912"/>
          <w:tab w:val="left" w:leader="none" w:pos="7200"/>
          <w:tab w:val="left" w:leader="none" w:pos="7920"/>
        </w:tabs>
        <w:spacing w:after="0" w:before="0" w:lineRule="auto"/>
        <w:ind w:left="0" w:right="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લેક્ચરર/શિક્ષકની નિમણૂક</w:t>
          </w:r>
        </w:sdtContent>
      </w:sdt>
    </w:p>
    <w:p w:rsidR="00000000" w:rsidDel="00000000" w:rsidP="00000000" w:rsidRDefault="00000000" w:rsidRPr="00000000" w14:paraId="00000003">
      <w:pPr>
        <w:widowControl w:val="0"/>
        <w:tabs>
          <w:tab w:val="left" w:leader="none" w:pos="0"/>
          <w:tab w:val="left" w:leader="none" w:pos="6912"/>
          <w:tab w:val="left" w:leader="none" w:pos="7200"/>
          <w:tab w:val="left" w:leader="none" w:pos="7920"/>
        </w:tabs>
        <w:spacing w:after="0" w:before="0" w:lineRule="auto"/>
        <w:ind w:left="0" w:righ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tabs>
          <w:tab w:val="left" w:leader="none" w:pos="0"/>
          <w:tab w:val="left" w:leader="none" w:pos="6912"/>
          <w:tab w:val="left" w:leader="none" w:pos="7200"/>
          <w:tab w:val="left" w:leader="none" w:pos="7920"/>
        </w:tabs>
        <w:spacing w:after="0" w:before="0" w:lineRule="auto"/>
        <w:ind w:left="0" w:right="0" w:firstLine="0"/>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તા.………</w:t>
          </w:r>
        </w:sdtContent>
      </w:sdt>
    </w:p>
    <w:p w:rsidR="00000000" w:rsidDel="00000000" w:rsidP="00000000" w:rsidRDefault="00000000" w:rsidRPr="00000000" w14:paraId="0000000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widowControl w:val="0"/>
        <w:spacing w:after="0" w:before="0" w:lineRule="auto"/>
        <w:ind w:left="0" w:right="0"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7">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widowControl w:val="0"/>
        <w:spacing w:after="0" w:before="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widowControl w:val="0"/>
        <w:spacing w:after="0" w:before="0" w:lineRule="auto"/>
        <w:ind w:left="230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before="0" w:lineRule="auto"/>
        <w:ind w:left="2304" w:right="0"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વિષય: લેક્ચરર/શિક્ષકની જગ્યા માટે નિમણૂક</w:t>
          </w:r>
        </w:sdtContent>
      </w:sdt>
    </w:p>
    <w:p w:rsidR="00000000" w:rsidDel="00000000" w:rsidP="00000000" w:rsidRDefault="00000000" w:rsidRPr="00000000" w14:paraId="0000000B">
      <w:pPr>
        <w:widowControl w:val="0"/>
        <w:spacing w:after="0" w:before="0" w:lineRule="auto"/>
        <w:ind w:left="230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before="0" w:lineRule="auto"/>
        <w:ind w:left="0" w:right="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D">
      <w:pPr>
        <w:widowControl w:val="0"/>
        <w:tabs>
          <w:tab w:val="left" w:leader="none" w:pos="0"/>
          <w:tab w:val="left" w:leader="none" w:pos="576"/>
          <w:tab w:val="left" w:leader="none" w:pos="6768"/>
          <w:tab w:val="left" w:leader="none" w:pos="7200"/>
          <w:tab w:val="left" w:leader="none" w:pos="7920"/>
        </w:tabs>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tabs>
          <w:tab w:val="left" w:leader="none" w:pos="0"/>
          <w:tab w:val="left" w:leader="none" w:pos="576"/>
          <w:tab w:val="left" w:leader="none" w:pos="6768"/>
          <w:tab w:val="left" w:leader="none" w:pos="7200"/>
          <w:tab w:val="left" w:leader="none" w:pos="7920"/>
        </w:tabs>
        <w:spacing w:after="0" w:before="0" w:lineRule="auto"/>
        <w:ind w:left="0" w:right="0"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તમારી અરજીના સંદર્ભમાં તારીખ ………. અને આયોજિત મુલાકાત ………. લેક્ચરર/શિક્ષક/શિક્ષક તરીકે તમારી નિમણૂકના સંબંધમાં, અમને આ કૉલેજ/શાળામાં ……………………….. (વિષય) માટે લેક્ચરર/શિક્ષકની પોસ્ટ ઑફર કરવામાં આનંદ થાય છે. નીચેના નિયમો અને શરતો:-</w:t>
          </w:r>
        </w:sdtContent>
      </w:sdt>
    </w:p>
    <w:p w:rsidR="00000000" w:rsidDel="00000000" w:rsidP="00000000" w:rsidRDefault="00000000" w:rsidRPr="00000000" w14:paraId="0000000F">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120" w:before="0" w:lineRule="auto"/>
        <w:ind w:left="0" w:right="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01. તમે ……….. ના સમયગાળા માટે પ્રોબેશન પર હશો. તમારી જોડાયાની તારીખથી. પ્રોબેશનનો આ સમયગાળો સંપૂર્ણ રીતે ગવર્નિંગ બોડી/મેનેજિંગ કમિટી/કોલેજ/શાળાની યોગ્ય સત્તાધિકારીની વિવેકબુદ્ધિથી અને ઉપરોક્ત પ્રોબેશનરી સમયગાળો અથવા વિસ્તૃત અવધિની સમાપ્તિ દરમિયાન અથવા પછી, ગવર્નિંગ બૉડીની વિવેકબુદ્ધિથી આગળ વધારવા માટે જવાબદાર રહેશે. કૉલેજ/શાળાની /મેનેજિંગ કમિટી/યોગ્ય સત્તાધિકારી કોઈપણ સૂચના વિના અથવા તેના કોઈપણ કારણો આપ્યા વિના તમારી સેવાઓને સમાપ્ત કરવાના તેના અધિકારમાં રહેશે. જ્યાં સુધી ગવર્નિંગ બોડી/મેનેજિંગ કમિટી/કોલેજ/શાળાની યોગ્ય સત્તાધિકારી દ્વારા લેખિતમાં પુષ્ટિ ન થાય ત્યાં સુધી તમે પ્રોબેશન પર પણ ચાલુ રહેશો.</w:t>
          </w:r>
        </w:sdtContent>
      </w:sdt>
    </w:p>
    <w:p w:rsidR="00000000" w:rsidDel="00000000" w:rsidP="00000000" w:rsidRDefault="00000000" w:rsidRPr="00000000" w14:paraId="00000011">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before="0" w:lineRule="auto"/>
        <w:ind w:left="0" w:right="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02. તમને ટીચિંગ સ્ટાફને અનુમતિપાત્ર અન્ય ભથ્થા ઉપરાંત રૂ.......... રૂ.ના વેચાણમાં રૂ.………..નો પગાર ચૂકવવામાં આવશે.</w:t>
          </w:r>
        </w:sdtContent>
      </w:sdt>
    </w:p>
    <w:p w:rsidR="00000000" w:rsidDel="00000000" w:rsidP="00000000" w:rsidRDefault="00000000" w:rsidRPr="00000000" w14:paraId="0000001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120" w:before="0" w:lineRule="auto"/>
        <w:ind w:left="0" w:right="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03. ઉપરોક્ત પગાર-ધોરણમાં વાર્ષિક વધારાનો દાવો હકની બાબત તરીકે કરવામાં આવશે નહીં પરંતુ તે મેળવવો પડશે. ગવર્નિંગ બોડી/મેનેજિંગ કમિટી/કોલેજ/શાળાની યોગ્ય સત્તાધિકારીના મૂલ્યાંકન અને સામાન્ય વિવેકબુદ્ધિ મુજબ તેને રોકવા માટે જવાબદાર છે.</w:t>
          </w:r>
        </w:sdtContent>
      </w:sdt>
    </w:p>
    <w:p w:rsidR="00000000" w:rsidDel="00000000" w:rsidP="00000000" w:rsidRDefault="00000000" w:rsidRPr="00000000" w14:paraId="0000001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before="0" w:lineRule="auto"/>
        <w:ind w:left="0" w:right="0"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04. તમારા પગારની ચુકવણી તમારા પગારની આવક પર ચૂકવવાપાત્ર આવક-વેરાની કપાતને આધીન રહેશે.</w:t>
          </w:r>
        </w:sdtContent>
      </w:sdt>
    </w:p>
    <w:p w:rsidR="00000000" w:rsidDel="00000000" w:rsidP="00000000" w:rsidRDefault="00000000" w:rsidRPr="00000000" w14:paraId="00000017">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tabs>
          <w:tab w:val="left" w:leader="none" w:pos="0"/>
          <w:tab w:val="left" w:leader="none" w:pos="576"/>
          <w:tab w:val="left" w:leader="none" w:pos="6768"/>
          <w:tab w:val="left" w:leader="none" w:pos="7200"/>
          <w:tab w:val="left" w:leader="none" w:pos="7920"/>
        </w:tabs>
        <w:spacing w:after="0" w:before="0" w:lineRule="auto"/>
        <w:ind w:left="0" w:right="0"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05. કન્ફર્મેશન પર, તમારી સેવાઓ એક મહિનાની નોટિસ અથવા તેના બદલામાં પગાર પર સમાપ્ત થવા માટે જવાબદાર રહેશે, સિવાય કે શિસ્તના આધારો સિવાય કે તેના બદલામાં આવી કોઈ નોટિસ અથવા ચુકવણી જરૂરી રહેશે નહીં. તેવી જ રીતે, જો તમે કૉલેજ/શાળાની સેવાઓ છોડવાનું પસંદ કરો છો, તો તમારે તેના બદલે એક મહિનાની નોટિસ અથવા પગાર આપવો પડશે.</w:t>
          </w:r>
        </w:sdtContent>
      </w:sdt>
    </w:p>
    <w:p w:rsidR="00000000" w:rsidDel="00000000" w:rsidP="00000000" w:rsidRDefault="00000000" w:rsidRPr="00000000" w14:paraId="00000019">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before="0" w:lineRule="auto"/>
        <w:ind w:left="0" w:right="0"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06. કોઈપણ વાજબી કારણ વગર સતત દસ દિવસ સુધી તમારી ફરજ પરની ગેરહાજરીના કિસ્સામાં અથવા જો તમે પૂર્વ પરવાનગી મેળવ્યા વિના રજા પર આગળ વધો છો અથવા મંજૂર રજાને ઓવરસ્ટે કરો છો, તો મેનેજમેન્ટને એવી ધારણા લાવવાનો અધિકાર હશે કે તમે નોકરી છોડી દીધી છે. તમારો સંદર્ભ લીધા વિના તમારી પોતાની મરજીથી.</w:t>
          </w:r>
        </w:sdtContent>
      </w:sdt>
    </w:p>
    <w:p w:rsidR="00000000" w:rsidDel="00000000" w:rsidP="00000000" w:rsidRDefault="00000000" w:rsidRPr="00000000" w14:paraId="0000001B">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before="0" w:lineRule="auto"/>
        <w:ind w:left="0" w:right="0"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07. નોકરીમાં તમારી નિમણૂક અને ચાલુ રાખવા અને કૉલેજ/શાળાની નોકરીમાં ચાલુ રાખવા એ તમારા શારીરિક અને માનસિક રીતે ફિટ હોવાને આધીન છે અને કૉલેજ/શાળાના મેનેજમેન્ટને કોઈપણ રજિસ્ટર્ડ મેડિકલ દ્વારા તમારી તપાસ/ફરી તપાસ કરાવવાનો અધિકાર છે. પ્રેક્ટિશનર જેના તારણો અંતિમ અને તમારા માટે બંધનકર્તા હશે.</w:t>
          </w:r>
        </w:sdtContent>
      </w:sdt>
    </w:p>
    <w:p w:rsidR="00000000" w:rsidDel="00000000" w:rsidP="00000000" w:rsidRDefault="00000000" w:rsidRPr="00000000" w14:paraId="0000001D">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before="0" w:lineRule="auto"/>
        <w:ind w:left="0" w:right="0" w:firstLine="0"/>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08. તમે કૉલેજ/શાળાના આખા સમયના કર્મચારી રહેશો અને મેનેજમેન્ટની પરવાનગી વિના કૉલેજ/શાળામાં તમારી નોકરીના સમયગાળા દરમિયાન માનદ અથવા અન્યથા કોઈ કામ, વ્યવસાય અથવા રોજગારમાં તમારી જાતને જોડશો નહીં.</w:t>
          </w:r>
        </w:sdtContent>
      </w:sdt>
    </w:p>
    <w:p w:rsidR="00000000" w:rsidDel="00000000" w:rsidP="00000000" w:rsidRDefault="00000000" w:rsidRPr="00000000" w14:paraId="0000001F">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before="0" w:lineRule="auto"/>
        <w:ind w:left="0" w:right="0"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09. તમે કોઈપણ વિદ્યાર્થી અથવા તેના માતાપિતા અથવા વાલીઓ સાથે કોઈપણ નાણાકીય વ્યવહારમાં પ્રવેશ કરશો નહીં અને વ્યક્તિગત લાભ માટે લેક્ચરર/શિક્ષક તરીકેની તમારી સ્થિતિનો દુરુપયોગ કરશો નહીં. તમે તમારી જાતને એવી રીતે વર્તશો નહીં કે તમારે તમારી ક્ષમતા કરતાં વધુ દેવું ઉઠાવવું પડે.</w:t>
          </w:r>
        </w:sdtContent>
      </w:sdt>
    </w:p>
    <w:p w:rsidR="00000000" w:rsidDel="00000000" w:rsidP="00000000" w:rsidRDefault="00000000" w:rsidRPr="00000000" w14:paraId="00000021">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before="0" w:lineRule="auto"/>
        <w:ind w:left="0" w:right="0"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10. તમે કોઈપણ સભ્ય અથવા તમારા પરિવાર અથવા અન્ય કોઈપણ વ્યક્તિ અથવા પ્રતિનિધિને મફત પરિવહન, રહેવાની અથવા કોઈપણ અન્ય સેવા અથવા કોઈપણ વિદ્યાર્થી, માતા-પિતા/વાલીઓ અથવા આવા કોઈપણ વિદ્યાર્થી પાસેથી કોઈપણ આર્થિક લાભ/લાભ સહિત કોઈપણ ભેટ સ્વીકારવા અથવા સ્વીકારવા માટે પરવાનગી આપશો નહીં. અન્ય વ્યક્તિ કે જેની સાથે તમે કૉલેજ/શાળામાં તમારી નોકરીના આધારે સંપર્કમાં આવી શકો છો.</w:t>
          </w:r>
        </w:sdtContent>
      </w:sdt>
    </w:p>
    <w:p w:rsidR="00000000" w:rsidDel="00000000" w:rsidP="00000000" w:rsidRDefault="00000000" w:rsidRPr="00000000" w14:paraId="00000023">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before="0" w:lineRule="auto"/>
        <w:ind w:left="0" w:right="0"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11. તમે કૉલેજ/શાળામાં સમયાંતરે પ્રવર્તમાન અથવા સુધારેલા અથવા લંબાવેલા તમામ નિયમો અને નિયમનોની પુષ્ટિ કરશો અને ગવર્નિંગ બૉડી/મેનેજિંગ કમિટી/પ્રિન્સિપાલ/વિભાગના વડા અથવા કોઈપણ અન્ય તમામ કાયદેસરની સૂચનાઓનું પાલન કરશો. તમારી ફરજોના રોજિંદા નિકાલના સંબંધમાં તમને આપવામાં આવેલ ઉપરી અધિકારી.</w:t>
          </w:r>
        </w:sdtContent>
      </w:sdt>
    </w:p>
    <w:p w:rsidR="00000000" w:rsidDel="00000000" w:rsidP="00000000" w:rsidRDefault="00000000" w:rsidRPr="00000000" w14:paraId="00000025">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before="0" w:lineRule="auto"/>
        <w:ind w:left="0" w:right="0"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12. તમે કોઈ પણ વિદ્યાર્થીને રિવાજો, સાંપ્રદાયિકતા અથવા અસ્પૃશ્યતા માટે પ્રેક્ટિસ અથવા ઉશ્કેરશો નહીં; અથવા કૉલેજ/શાળાની મિલકતને નુકસાન પહોંચાડવા માટે અથવા કોઈપણ વિદ્યાર્થી, લેક્ચરર/શિક્ષક અથવા સ્ટાફના કોઈપણ સભ્યને કૉલેજના પરિસરમાં અવ્યવસ્થિત રીતે વર્તવા માટે પ્રોત્સાહિત કરવા અથવા ઉશ્કેરવા માટે કોઈ અન્ય વ્યક્તિનું કારણ અને/અથવા ઉશ્કેરવું. શાળા; અથવા કૉલેજ/શાળાના કલાકો દરમિયાન કોઈપણ મીટિંગનું આયોજન કરો અથવા તેમાં હાજરી આપો સિવાય કે જ્યારે તમને કૉલેજ/શાળા/આચાર્ય/યોગ્ય સત્તાધિકારીની ગવર્નિંગ બૉડી/મેનેજિંગ કમિટી દ્વારા આવશ્યકતા હોય અથવા પરવાનગી આપવામાં આવે.</w:t>
          </w:r>
        </w:sdtContent>
      </w:sdt>
    </w:p>
    <w:p w:rsidR="00000000" w:rsidDel="00000000" w:rsidP="00000000" w:rsidRDefault="00000000" w:rsidRPr="00000000" w14:paraId="00000027">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widowControl w:val="0"/>
        <w:spacing w:after="0" w:before="0" w:lineRule="auto"/>
        <w:ind w:left="0" w:right="0"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13. સેવાની આવશ્યકતાઓ દરમિયાન તમારી સેવાઓ એક જગ્યાએથી બીજી જગ્યાએ અને/અથવા એક કૉલેજ/શાળામાંથી બીજી કોઈ હયાત અથવા અન્યથા, ગવર્નિંગ બૉડી/મેનેજિંગ કમિટી દ્વારા ચલાવવામાં આવી રહી છે અને/અથવા એક પોસ્ટ પરથી ટ્રાન્સફર કરવા માટે જવાબદાર રહેશે. સેવાની આવશ્યકતાઓને લીધે કૉલેજ/શાળાની ગવર્નિંગ બૉડી/મેનેજિંગ કમિટીના વિવેકબુદ્ધિથી અન્ય.</w:t>
          </w:r>
        </w:sdtContent>
      </w:sdt>
    </w:p>
    <w:p w:rsidR="00000000" w:rsidDel="00000000" w:rsidP="00000000" w:rsidRDefault="00000000" w:rsidRPr="00000000" w14:paraId="00000029">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widowControl w:val="0"/>
        <w:spacing w:after="0" w:before="0" w:lineRule="auto"/>
        <w:ind w:left="0" w:right="0" w:firstLine="0"/>
        <w:jc w:val="both"/>
        <w:rPr/>
      </w:pPr>
      <w:sdt>
        <w:sdtPr>
          <w:tag w:val="goog_rdk_19"/>
        </w:sdtPr>
        <w:sdtContent>
          <w:r w:rsidDel="00000000" w:rsidR="00000000" w:rsidRPr="00000000">
            <w:rPr>
              <w:rFonts w:ascii="Mukta Vaani" w:cs="Mukta Vaani" w:eastAsia="Mukta Vaani" w:hAnsi="Mukta Vaani"/>
              <w:sz w:val="24"/>
              <w:szCs w:val="24"/>
              <w:rtl w:val="0"/>
            </w:rPr>
            <w:t xml:space="preserve">14. કૉલેજ/શાળાની ગવર્નિંગ બૉડી/મેનેજિંગ કમિટી દ્વારા........... વર્ષની ઉંમરે પહોંચવા પર તમે નિવૃત્ત થશો અથવા તે પહેલાં પણ તેમની વિવેકબુદ્ધિથી એક કે બે વર્ષનું વિસ્તરણ મંજૂર કરી શકશે. અથવા સેવાની આવશ્યકતાઓને કારણે તમારા બાકી રહેલા શારીરિક અને</w:t>
          </w:r>
        </w:sdtContent>
      </w:sdt>
      <w:r w:rsidDel="00000000" w:rsidR="00000000" w:rsidRPr="00000000">
        <w:rPr>
          <w:rFonts w:ascii="Arial" w:cs="Arial" w:eastAsia="Arial" w:hAnsi="Arial"/>
          <w:b w:val="1"/>
          <w:sz w:val="24"/>
          <w:szCs w:val="24"/>
          <w:rtl w:val="0"/>
        </w:rPr>
        <w:t xml:space="preserve"> </w:t>
      </w:r>
      <w:sdt>
        <w:sdtPr>
          <w:tag w:val="goog_rdk_20"/>
        </w:sdtPr>
        <w:sdtContent>
          <w:r w:rsidDel="00000000" w:rsidR="00000000" w:rsidRPr="00000000">
            <w:rPr>
              <w:rFonts w:ascii="Mukta Vaani" w:cs="Mukta Vaani" w:eastAsia="Mukta Vaani" w:hAnsi="Mukta Vaani"/>
              <w:sz w:val="24"/>
              <w:szCs w:val="24"/>
              <w:rtl w:val="0"/>
            </w:rPr>
            <w:t xml:space="preserve">માનસિક રીતે ફિટ. એક્સ્ટેંશનનો અધિકાર અથવા પૂર્વવર્તી બાબત તરીકે દાવો કરી શકાતો નથી.</w:t>
          </w:r>
        </w:sdtContent>
      </w:sdt>
      <w:r w:rsidDel="00000000" w:rsidR="00000000" w:rsidRPr="00000000">
        <w:rPr>
          <w:rtl w:val="0"/>
        </w:rPr>
      </w:r>
    </w:p>
    <w:p w:rsidR="00000000" w:rsidDel="00000000" w:rsidP="00000000" w:rsidRDefault="00000000" w:rsidRPr="00000000" w14:paraId="0000002B">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widowControl w:val="0"/>
        <w:spacing w:after="0" w:before="0" w:lineRule="auto"/>
        <w:ind w:left="0" w:right="0" w:firstLine="0"/>
        <w:jc w:val="both"/>
        <w:rPr/>
      </w:pPr>
      <w:sdt>
        <w:sdtPr>
          <w:tag w:val="goog_rdk_21"/>
        </w:sdtPr>
        <w:sdtContent>
          <w:r w:rsidDel="00000000" w:rsidR="00000000" w:rsidRPr="00000000">
            <w:rPr>
              <w:rFonts w:ascii="Mukta Vaani" w:cs="Mukta Vaani" w:eastAsia="Mukta Vaani" w:hAnsi="Mukta Vaani"/>
              <w:sz w:val="24"/>
              <w:szCs w:val="24"/>
              <w:rtl w:val="0"/>
            </w:rPr>
            <w:t xml:space="preserve">જો ઉપરોક્ત નિયમો અને સેવાની શરતો તમને સ્વીકાર્ય હોય, તો કૃપા કરીને પાછા ફરો</w:t>
          </w:r>
        </w:sdtContent>
      </w:sdt>
      <w:r w:rsidDel="00000000" w:rsidR="00000000" w:rsidRPr="00000000">
        <w:rPr>
          <w:rFonts w:ascii="Arial" w:cs="Arial" w:eastAsia="Arial" w:hAnsi="Arial"/>
          <w:b w:val="1"/>
          <w:sz w:val="24"/>
          <w:szCs w:val="24"/>
          <w:rtl w:val="0"/>
        </w:rPr>
        <w:t xml:space="preserve"> </w:t>
      </w:r>
      <w:sdt>
        <w:sdtPr>
          <w:tag w:val="goog_rdk_22"/>
        </w:sdtPr>
        <w:sdtContent>
          <w:r w:rsidDel="00000000" w:rsidR="00000000" w:rsidRPr="00000000">
            <w:rPr>
              <w:rFonts w:ascii="Mukta Vaani" w:cs="Mukta Vaani" w:eastAsia="Mukta Vaani" w:hAnsi="Mukta Vaani"/>
              <w:sz w:val="24"/>
              <w:szCs w:val="24"/>
              <w:rtl w:val="0"/>
            </w:rPr>
            <w:t xml:space="preserve">તમારી સ્વીકૃતિના પ્રતીક રૂપે તમારી સહી જોડ્યા પછી નિમણૂકની ઓફરની કાર્બન કોપી અને તેની પ્રાપ્તિના ત્રણ દિવસની અંદર તમારી જાતને ફરજ માટે હાજર કરવાની પ્રતિબદ્ધતાઓ કરવા.</w:t>
          </w:r>
        </w:sdtContent>
      </w:sdt>
      <w:r w:rsidDel="00000000" w:rsidR="00000000" w:rsidRPr="00000000">
        <w:rPr>
          <w:rtl w:val="0"/>
        </w:rPr>
      </w:r>
    </w:p>
    <w:p w:rsidR="00000000" w:rsidDel="00000000" w:rsidP="00000000" w:rsidRDefault="00000000" w:rsidRPr="00000000" w14:paraId="0000002D">
      <w:pPr>
        <w:widowControl w:val="0"/>
        <w:spacing w:after="0" w:before="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widowControl w:val="0"/>
        <w:spacing w:after="0" w:before="0" w:lineRule="auto"/>
        <w:ind w:left="3024" w:right="0" w:firstLine="0"/>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2F">
      <w:pPr>
        <w:widowControl w:val="0"/>
        <w:spacing w:after="0" w:before="0" w:lineRule="auto"/>
        <w:ind w:left="3024"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before="0" w:lineRule="auto"/>
        <w:ind w:left="3024" w:right="0" w:firstLine="0"/>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માટે ……………………………….</w:t>
          </w:r>
        </w:sdtContent>
      </w:sdt>
    </w:p>
    <w:p w:rsidR="00000000" w:rsidDel="00000000" w:rsidP="00000000" w:rsidRDefault="00000000" w:rsidRPr="00000000" w14:paraId="00000031">
      <w:pPr>
        <w:widowControl w:val="0"/>
        <w:spacing w:after="0" w:before="0" w:lineRule="auto"/>
        <w:ind w:left="3024" w:right="0" w:firstLine="0"/>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સચિવ</w:t>
          </w:r>
        </w:sdtContent>
      </w:sdt>
    </w:p>
    <w:p w:rsidR="00000000" w:rsidDel="00000000" w:rsidP="00000000" w:rsidRDefault="00000000" w:rsidRPr="00000000" w14:paraId="00000032">
      <w:pPr>
        <w:widowControl w:val="0"/>
        <w:spacing w:after="0" w:before="0" w:lineRule="auto"/>
        <w:ind w:left="0" w:right="0" w:firstLine="0"/>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spacing w:after="200" w:before="0" w:line="276" w:lineRule="auto"/>
      <w:jc/>
      <w:textAlignment w:val="auto"/>
    </w:pPr>
    <w:rPr>
      <w:rFonts w:ascii="Calibri" w:cs="Times New Roman" w:eastAsia="Cambria Math" w:hAnsi="Calibri"/>
      <w:color w:val="auto"/>
      <w:kern w:val="2"/>
      <w:sz w:val="22"/>
      <w:szCs w:val="22"/>
      <w:lang w:bidi="ar-SA" w:eastAsia="en-US" w:val="gu"/>
    </w:rPr>
  </w:style>
  <w:style w:type="character" w:styleId="DefaultParagraphFont">
    <w:name w:val="Default Paragraph Font"/>
    <w:qFormat w:val="1"/>
    <w:rPr/>
  </w:style>
  <w:style w:type="paragraph" w:styleId="Heading">
    <w:name w:val="Heading"/>
    <w:basedOn w:val="Normal"/>
    <w:next w:val="TextBody"/>
    <w:qFormat w:val="1"/>
    <w:pPr>
      <w:keepNext w:val="1"/>
      <w:spacing w:after="120" w:before="240"/>
    </w:pPr>
    <w:rPr>
      <w:rFonts w:ascii="Liberation Sans" w:cs="Noto Sans Devanagari" w:eastAsia="AR PL SungtiL GB"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NormalTable">
    <w:name w:val="Normal Table"/>
    <w:qFormat w:val="1"/>
    <w:pPr>
      <w:widowControl w:val="1"/>
      <w:bidi w:val="0"/>
      <w:jc/>
      <w:textAlignment w:val="auto"/>
    </w:pPr>
    <w:rPr>
      <w:rFonts w:ascii="Calibri" w:cs="Calibri" w:eastAsia="Cambria Math" w:hAnsi="Calibri"/>
      <w:color w:val="auto"/>
      <w:kern w:val="2"/>
      <w:sz w:val="20"/>
      <w:szCs w:val="2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wijE+A5S8r/NWKE7+yQds8k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OAByITFtdUhKOEtEd3BVVFN6VDNYWEd2T2V1dVNKejlhTWZZ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2021-03-29T04:51:00Z</dcterms:created>
  <dc:creator>SB Sinha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