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D31FB">
        <w:rPr>
          <w:rFonts w:ascii="Arial" w:eastAsia="Times New Roman" w:hAnsi="Arial" w:cs="Arial"/>
          <w:b/>
          <w:bCs/>
          <w:color w:val="000000"/>
          <w:sz w:val="20"/>
          <w:szCs w:val="20"/>
        </w:rPr>
        <w:t xml:space="preserve">એક આર્બિટ્રેટરને વિવાદનો સંદર્ભ આપવાનો કરાર</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(સામાન્ય ફોર્મ)</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અને CD, વગેરેની </w:t>
      </w:r>
      <w:proofErr xmlns:w="http://schemas.openxmlformats.org/wordprocessingml/2006/main" w:type="gramEnd"/>
      <w:r xmlns:w="http://schemas.openxmlformats.org/wordprocessingml/2006/main" w:rsidRPr="006D31FB">
        <w:rPr>
          <w:rFonts w:ascii="Arial" w:eastAsia="Times New Roman" w:hAnsi="Arial" w:cs="Arial"/>
          <w:color w:val="000000"/>
          <w:sz w:val="20"/>
          <w:szCs w:val="20"/>
        </w:rPr>
        <w:t xml:space="preserve">વચ્ચે …ના દિવસે કરવામાં આવેલ આ કરાર.</w:t>
      </w:r>
      <w:proofErr xmlns:w="http://schemas.openxmlformats.org/wordprocessingml/2006/main" w:type="gramStart"/>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જ્યારે</w:t>
      </w:r>
    </w:p>
    <w:p w:rsidR="006D31FB" w:rsidRPr="006D31FB" w:rsidRDefault="006D31FB" w:rsidP="006D31F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1.</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AB એ સીડી સામે નીચેના દાવા કર્યા છે;</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1.</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 …</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2.</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3.</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4.</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 </w:t>
      </w:r>
    </w:p>
    <w:p w:rsidR="006D31FB" w:rsidRPr="006D31FB" w:rsidRDefault="006D31FB" w:rsidP="006D31F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2.</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સીડી એબીના કથિત દાવાઓને સ્વીકારતી નથી.</w:t>
      </w:r>
    </w:p>
    <w:p w:rsidR="006D31FB" w:rsidRPr="006D31FB" w:rsidRDefault="006D31FB" w:rsidP="006D31F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3.</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આ દાવાઓને માન આપવા માટે પક્ષકારો વચ્ચે વિવાદ ઊભો થયો છે; અને</w:t>
      </w:r>
    </w:p>
    <w:p w:rsidR="006D31FB" w:rsidRPr="006D31FB" w:rsidRDefault="006D31FB" w:rsidP="006D31FB">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4.</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ઉપરોક્ત પક્ષકારો આ વિવાદોને આર્બિટ્રેશનમાં મોકલવા માટે સંમત છે.</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હવે તે પક્ષકારો વચ્ચે નીચે મુજબ સંમત </w:t>
      </w:r>
      <w:proofErr xmlns:w="http://schemas.openxmlformats.org/wordprocessingml/2006/main" w:type="gramStart"/>
      <w:r xmlns:w="http://schemas.openxmlformats.org/wordprocessingml/2006/main" w:rsidRPr="006D31FB">
        <w:rPr>
          <w:rFonts w:ascii="Arial" w:eastAsia="Times New Roman" w:hAnsi="Arial" w:cs="Arial"/>
          <w:color w:val="000000"/>
          <w:sz w:val="20"/>
          <w:szCs w:val="20"/>
        </w:rPr>
        <w:t xml:space="preserve">છે </w:t>
      </w:r>
      <w:proofErr xmlns:w="http://schemas.openxmlformats.org/wordprocessingml/2006/main" w:type="gramEnd"/>
      <w:r xmlns:w="http://schemas.openxmlformats.org/wordprocessingml/2006/main" w:rsidRPr="006D31FB">
        <w:rPr>
          <w:rFonts w:ascii="Arial" w:eastAsia="Times New Roman" w:hAnsi="Arial" w:cs="Arial"/>
          <w:color w:val="000000"/>
          <w:sz w:val="20"/>
          <w:szCs w:val="20"/>
        </w:rPr>
        <w:t xml:space="preserve">:</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1.</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સીડીના દાવાને લગતી વિવાદમાં રહેલી તમામ બાબતોને આર્બિટ્રેટર તરીકે ઓપીના અંતિમ નિર્ધારણ અને પુરસ્કારને સંદર્ભિત કરવામાં આવે છે.</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2.</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ઉપરોક્ત વિવાદોના અંતિમ નિર્ધારણના હેતુ માટે, લવાદી આવા પુરાવા લઈ શકે છે અને તેને યોગ્ય લાગે તેમ આવી પૂછપરછ કરી શકે છે. જો કોઈ પક્ષ વાજબી સૂચના પછી તેમની સમક્ષ હાજર રહેવામાં નિષ્ફળ જાય તો તે એક પક્ષે આગળ વધી શકે છે. જો કે, તે પક્ષકારોની પાછળ આ હેતુ માટે કોઈ ગુપ્ત પૂછપરછ શરૂ કરી શકશે નહીં.</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3.</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આર્બિટ્રેશન એન્ડ કોન્સિલિએશન એક્ટ, 1996 ની જોગવાઈઓ, જ્યાં સુધી લાગુ પડે છે અને આ સંદર્ભના હેતુઓ સાથે સુસંગત અથવા વિરોધાભાસી નથી, તે આર્બિટ્રેશનના આ સંદર્ભને લાગુ પડશે.</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4.</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બંને પક્ષો સંમત થાય છે કે તેઓ સહકાર આપશે અને આર્બિટ્રેટર સમક્ષ પુરાવાની આગેવાની કરશે.</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5.</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પક્ષકારો અહીં સંમત થાય છે કે આર્બિટ્રેશનનો આ સંદર્ભ કોઈપણ પક્ષના મૃત્યુથી અથવા કોઈપણ કારણોસર રદ કરવામાં આવશે નહીં.</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6.</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આર્બિટ્રેટરનો એવોર્ડ પક્ષકારોને તેમના વારસદારો, વહીવટકર્તાઓ અને કાનૂની પ્રતિનિધિઓ માટે બંધનકર્તા રહેશે.</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7.</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પક્ષકારો અહીં સંમત થાય છે કે એવોર્ડ પસાર થયાના એક મહિનાની અંદર, ઉક્ત એવોર્ડ કોર્ટમાં દાખલ કરવામાં આવશે અને એવોર્ડની શરતોમાં પ્રાપ્ત હુકમનામું.</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8.</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આ સંદર્ભની કિંમત લવાદીની વિવેકબુદ્ધિમાં રહેશે.</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સાક્ષી માં જેનાથી પક્ષકારોએ ઉપર લખેલ પ્રથમ દિવસે અને વર્ષમાં આ કરાર પર હસ્તાક્ષર કર્યા છે.</w:t>
      </w:r>
    </w:p>
    <w:p w:rsidR="006D31FB" w:rsidRPr="006D31FB" w:rsidRDefault="006D31FB" w:rsidP="006D31FB">
      <w:pPr xmlns:w="http://schemas.openxmlformats.org/wordprocessingml/2006/main">
        <w:spacing w:before="100" w:line="253" w:lineRule="atLeast"/>
        <w:jc w:val="right"/>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 (Sd.)</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(એબી)</w:t>
      </w:r>
    </w:p>
    <w:p w:rsidR="006D31FB" w:rsidRPr="006D31FB" w:rsidRDefault="006D31FB" w:rsidP="006D31FB">
      <w:pPr xmlns:w="http://schemas.openxmlformats.org/wordprocessingml/2006/main">
        <w:spacing w:before="100" w:line="253" w:lineRule="atLeast"/>
        <w:jc w:val="right"/>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 (Sd.)</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(સીડી)</w:t>
      </w:r>
    </w:p>
    <w:sectPr w:rsidR="006D31FB" w:rsidRPr="006D31FB" w:rsidSect="006D31FB">
      <w:headerReference w:type="default" r:id="rId7"/>
      <w:footerReference w:type="default" r:id="rI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FB"/>
    <w:rsid w:val="006D31FB"/>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2019-07-20T15:45:00Z</dcterms:created>
  <dcterms:modified xsi:type="dcterms:W3CDTF">2019-07-20T15:46:00Z</dcterms:modified>
</cp:coreProperties>
</file>