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before="100" w:lineRule="auto"/>
        <w:jc w:val="both"/>
        <w:rPr>
          <w:rFonts w:ascii="Calibri" w:cs="Calibri" w:eastAsia="Calibri" w:hAnsi="Calibri"/>
          <w:color w:val="000000"/>
        </w:rPr>
      </w:pPr>
      <w:bookmarkStart w:colFirst="0" w:colLast="0" w:name="_heading=h.gjdgxs" w:id="0"/>
      <w:bookmarkEnd w:id="0"/>
      <w:sdt>
        <w:sdtPr>
          <w:tag w:val="goog_rdk_0"/>
        </w:sdtPr>
        <w:sdtContent>
          <w:r w:rsidDel="00000000" w:rsidR="00000000" w:rsidRPr="00000000">
            <w:rPr>
              <w:rFonts w:ascii="Mukta Vaani" w:cs="Mukta Vaani" w:eastAsia="Mukta Vaani" w:hAnsi="Mukta Vaani"/>
              <w:b w:val="1"/>
              <w:color w:val="000000"/>
              <w:sz w:val="20"/>
              <w:szCs w:val="20"/>
              <w:rtl w:val="0"/>
            </w:rPr>
            <w:t xml:space="preserve">કંપનીના અંડરરાઈટિંગ શેર માટે કરાર</w:t>
          </w:r>
        </w:sdtContent>
      </w:sdt>
      <w:r w:rsidDel="00000000" w:rsidR="00000000" w:rsidRPr="00000000">
        <w:rPr>
          <w:rtl w:val="0"/>
        </w:rPr>
      </w:r>
    </w:p>
    <w:p w:rsidR="00000000" w:rsidDel="00000000" w:rsidP="00000000" w:rsidRDefault="00000000" w:rsidRPr="00000000" w14:paraId="00000002">
      <w:pPr>
        <w:spacing w:before="100" w:lineRule="auto"/>
        <w:jc w:val="both"/>
        <w:rPr>
          <w:rFonts w:ascii="Calibri" w:cs="Calibri" w:eastAsia="Calibri" w:hAnsi="Calibri"/>
          <w:color w:val="000000"/>
        </w:rPr>
      </w:pPr>
      <w:sdt>
        <w:sdtPr>
          <w:tag w:val="goog_rdk_1"/>
        </w:sdtPr>
        <w:sdtContent>
          <w:r w:rsidDel="00000000" w:rsidR="00000000" w:rsidRPr="00000000">
            <w:rPr>
              <w:rFonts w:ascii="Mukta Vaani" w:cs="Mukta Vaani" w:eastAsia="Mukta Vaani" w:hAnsi="Mukta Vaani"/>
              <w:color w:val="000000"/>
              <w:sz w:val="20"/>
              <w:szCs w:val="20"/>
              <w:rtl w:val="0"/>
            </w:rPr>
            <w:t xml:space="preserve">આ કરાર ................. પર કરવામાં આવ્યો હતો. આના પર ................... 2000, એબીસી લિમિટેડ વચ્ચે, એક કંપની સામેલ છે કંપની અધિનિયમ, 1956 હેઠળ અને તેની રજિસ્ટર્ડ ઑફિસ .................. ખાતે ધરાવે છે. અથવા તેનો અર્થ એક ભાગ અને M/s ના તેના અનુગામીઓ અને સોંપણીઓનો અર્થ અને સમાવિષ્ટ હોવાનું માનવામાં આવે છે. XYZ એ ભાગીદારી અધિનિયમ, 1932 હેઠળ નોંધાયેલ ભાગીદારી પેઢી છે અને .................. ખાતે તેનું વ્યવસાયનું સ્થાન ધરાવે છે, જેને "અંડરરાઇટર્સ" કહેવામાં આવે છે, (જેની અભિવ્યક્તિ સિવાય કે તે સંદર્ભ અથવા તેના અર્થને પ્રતિકૂળ, અર્થ માનવામાં આવે છે અને તે સમય માટે દરેક ભાગીદારનો સમાવેશ થાય છે અને ઉલ્લેખિત પેઢી, બચી ગયેલા અથવા બચી ગયેલા અથવા છેલ્લા ભાગીદારના કાનૂની પ્રતિનિધિઓ, એક્ઝિક્યુટર્સ અથવા એડમિનિસ્ટ્રેટર્સ) અન્ય ભાગના.</w:t>
          </w:r>
        </w:sdtContent>
      </w:sdt>
      <w:r w:rsidDel="00000000" w:rsidR="00000000" w:rsidRPr="00000000">
        <w:rPr>
          <w:rtl w:val="0"/>
        </w:rPr>
      </w:r>
    </w:p>
    <w:p w:rsidR="00000000" w:rsidDel="00000000" w:rsidP="00000000" w:rsidRDefault="00000000" w:rsidRPr="00000000" w14:paraId="00000003">
      <w:pPr>
        <w:spacing w:before="100" w:lineRule="auto"/>
        <w:jc w:val="both"/>
        <w:rPr>
          <w:rFonts w:ascii="Calibri" w:cs="Calibri" w:eastAsia="Calibri" w:hAnsi="Calibri"/>
          <w:color w:val="000000"/>
        </w:rPr>
      </w:pPr>
      <w:sdt>
        <w:sdtPr>
          <w:tag w:val="goog_rdk_2"/>
        </w:sdtPr>
        <w:sdtContent>
          <w:r w:rsidDel="00000000" w:rsidR="00000000" w:rsidRPr="00000000">
            <w:rPr>
              <w:rFonts w:ascii="Mukta Vaani" w:cs="Mukta Vaani" w:eastAsia="Mukta Vaani" w:hAnsi="Mukta Vaani"/>
              <w:color w:val="000000"/>
              <w:sz w:val="20"/>
              <w:szCs w:val="20"/>
              <w:rtl w:val="0"/>
            </w:rPr>
            <w:t xml:space="preserve">જ્યારે કંપની ............... ઇક્વિટી શેર ઇશ્યૂ કરવાની દરખાસ્ત કરે છે રૂ .................. દરેક અને તે જ સાર્વજનિક સબ્સ્ક્રિપ્શન માટે રૂ .................. માં ઓફર કરે છે. ..... ડ્રાફ્ટ પ્રોસ્પેક્ટસની શરતો અનુસાર શેર દીઠ, જેની એક નકલ અહીં જોડવામાં આવી છે, અથવા તેમાં એવા ફેરફારો સાથે કે જે કંપની અને અન્ડરરાઇટર્સ વચ્ચે પરસ્પર સંમત થઈ શકે .</w:t>
          </w:r>
        </w:sdtContent>
      </w:sdt>
      <w:r w:rsidDel="00000000" w:rsidR="00000000" w:rsidRPr="00000000">
        <w:rPr>
          <w:rtl w:val="0"/>
        </w:rPr>
      </w:r>
    </w:p>
    <w:p w:rsidR="00000000" w:rsidDel="00000000" w:rsidP="00000000" w:rsidRDefault="00000000" w:rsidRPr="00000000" w14:paraId="00000004">
      <w:pPr>
        <w:spacing w:before="100" w:lineRule="auto"/>
        <w:jc w:val="both"/>
        <w:rPr>
          <w:rFonts w:ascii="Calibri" w:cs="Calibri" w:eastAsia="Calibri" w:hAnsi="Calibri"/>
          <w:color w:val="000000"/>
        </w:rPr>
      </w:pPr>
      <w:sdt>
        <w:sdtPr>
          <w:tag w:val="goog_rdk_3"/>
        </w:sdtPr>
        <w:sdtContent>
          <w:r w:rsidDel="00000000" w:rsidR="00000000" w:rsidRPr="00000000">
            <w:rPr>
              <w:rFonts w:ascii="Mukta Vaani" w:cs="Mukta Vaani" w:eastAsia="Mukta Vaani" w:hAnsi="Mukta Vaani"/>
              <w:color w:val="000000"/>
              <w:sz w:val="20"/>
              <w:szCs w:val="20"/>
              <w:rtl w:val="0"/>
            </w:rPr>
            <w:t xml:space="preserve">અને જ્યારે અંડરરાઇટર્સ આ પછી દેખાતા નિયમો અને શરતો પર ઉપરોક્ત શેરના સબસ્ક્રિપ્શનને અન્ડરરાઇટ કરવા માટે સંમત થયા છે.</w:t>
          </w:r>
        </w:sdtContent>
      </w:sdt>
      <w:r w:rsidDel="00000000" w:rsidR="00000000" w:rsidRPr="00000000">
        <w:rPr>
          <w:rtl w:val="0"/>
        </w:rPr>
      </w:r>
    </w:p>
    <w:p w:rsidR="00000000" w:rsidDel="00000000" w:rsidP="00000000" w:rsidRDefault="00000000" w:rsidRPr="00000000" w14:paraId="00000005">
      <w:pPr>
        <w:spacing w:before="100" w:lineRule="auto"/>
        <w:jc w:val="both"/>
        <w:rPr>
          <w:rFonts w:ascii="Calibri" w:cs="Calibri" w:eastAsia="Calibri" w:hAnsi="Calibri"/>
          <w:color w:val="000000"/>
        </w:rPr>
      </w:pPr>
      <w:sdt>
        <w:sdtPr>
          <w:tag w:val="goog_rdk_4"/>
        </w:sdtPr>
        <w:sdtContent>
          <w:r w:rsidDel="00000000" w:rsidR="00000000" w:rsidRPr="00000000">
            <w:rPr>
              <w:rFonts w:ascii="Mukta Vaani" w:cs="Mukta Vaani" w:eastAsia="Mukta Vaani" w:hAnsi="Mukta Vaani"/>
              <w:b w:val="1"/>
              <w:color w:val="000000"/>
              <w:sz w:val="20"/>
              <w:szCs w:val="20"/>
              <w:rtl w:val="0"/>
            </w:rPr>
            <w:t xml:space="preserve">હવે તે નીચે પ્રમાણે પક્ષો વચ્ચે સંમત છે:</w:t>
          </w:r>
        </w:sdtContent>
      </w:sdt>
      <w:r w:rsidDel="00000000" w:rsidR="00000000" w:rsidRPr="00000000">
        <w:rPr>
          <w:rtl w:val="0"/>
        </w:rPr>
      </w:r>
    </w:p>
    <w:p w:rsidR="00000000" w:rsidDel="00000000" w:rsidP="00000000" w:rsidRDefault="00000000" w:rsidRPr="00000000" w14:paraId="00000006">
      <w:pPr>
        <w:spacing w:after="0" w:before="10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w:t>
      </w:r>
      <w:r w:rsidDel="00000000" w:rsidR="00000000" w:rsidRPr="00000000">
        <w:rPr>
          <w:rFonts w:ascii="Times New Roman" w:cs="Times New Roman" w:eastAsia="Times New Roman" w:hAnsi="Times New Roman"/>
          <w:color w:val="000000"/>
          <w:sz w:val="14"/>
          <w:szCs w:val="14"/>
          <w:rtl w:val="0"/>
        </w:rPr>
        <w:t xml:space="preserve">     </w:t>
      </w:r>
      <w:sdt>
        <w:sdtPr>
          <w:tag w:val="goog_rdk_5"/>
        </w:sdtPr>
        <w:sdtContent>
          <w:r w:rsidDel="00000000" w:rsidR="00000000" w:rsidRPr="00000000">
            <w:rPr>
              <w:rFonts w:ascii="Mukta Vaani" w:cs="Mukta Vaani" w:eastAsia="Mukta Vaani" w:hAnsi="Mukta Vaani"/>
              <w:color w:val="000000"/>
              <w:sz w:val="20"/>
              <w:szCs w:val="20"/>
              <w:rtl w:val="0"/>
            </w:rPr>
            <w:t xml:space="preserve">કંપની રૂ .......................ના ઇક્વિટી શેર જારી કરશે . દરેક ................... દિવસ …………. 2000, અથવા આવી પછીની તારીખ જે પર પક્ષકારો દ્વારા પરસ્પર સંમતિ આપવામાં આવશે તે પછી ....... દિવસ પછી નહીં. .... 2000.</w:t>
          </w:r>
        </w:sdtContent>
      </w:sdt>
      <w:r w:rsidDel="00000000" w:rsidR="00000000" w:rsidRPr="00000000">
        <w:rPr>
          <w:rtl w:val="0"/>
        </w:rPr>
      </w:r>
    </w:p>
    <w:p w:rsidR="00000000" w:rsidDel="00000000" w:rsidP="00000000" w:rsidRDefault="00000000" w:rsidRPr="00000000" w14:paraId="00000007">
      <w:pPr>
        <w:spacing w:after="0" w:before="10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2.</w:t>
      </w:r>
      <w:r w:rsidDel="00000000" w:rsidR="00000000" w:rsidRPr="00000000">
        <w:rPr>
          <w:rFonts w:ascii="Times New Roman" w:cs="Times New Roman" w:eastAsia="Times New Roman" w:hAnsi="Times New Roman"/>
          <w:color w:val="000000"/>
          <w:sz w:val="14"/>
          <w:szCs w:val="14"/>
          <w:rtl w:val="0"/>
        </w:rPr>
        <w:t xml:space="preserve">     </w:t>
      </w:r>
      <w:sdt>
        <w:sdtPr>
          <w:tag w:val="goog_rdk_6"/>
        </w:sdtPr>
        <w:sdtContent>
          <w:r w:rsidDel="00000000" w:rsidR="00000000" w:rsidRPr="00000000">
            <w:rPr>
              <w:rFonts w:ascii="Mukta Vaani" w:cs="Mukta Vaani" w:eastAsia="Mukta Vaani" w:hAnsi="Mukta Vaani"/>
              <w:color w:val="000000"/>
              <w:sz w:val="20"/>
              <w:szCs w:val="20"/>
              <w:rtl w:val="0"/>
            </w:rPr>
            <w:t xml:space="preserve">અન્ડરરાઇટર્સ સબસ્ક્રિપ્શન સૂચિ બંધ થયાના રોજ અથવા તે પહેલાં .................. શેર માટે અરજી કરશે અથવા જવાબદાર વ્યક્તિઓ દ્વારા તે માટે અરજી કરવાનું કારણ બનશે, જેઓ અરજી પર ચૂકવવા પડશે, અનુક્રમે તેમના દ્વારા અરજી કરાયેલા શેરો પર ચૂકવવાપાત્ર અરજીના નાણાં અને જે તેમને શેરની ફાળવણીની સૂચના પહેલાં તેમની અરજીઓ પાછી ખેંચશે નહીં.</w:t>
          </w:r>
        </w:sdtContent>
      </w:sdt>
      <w:r w:rsidDel="00000000" w:rsidR="00000000" w:rsidRPr="00000000">
        <w:rPr>
          <w:rtl w:val="0"/>
        </w:rPr>
      </w:r>
    </w:p>
    <w:p w:rsidR="00000000" w:rsidDel="00000000" w:rsidP="00000000" w:rsidRDefault="00000000" w:rsidRPr="00000000" w14:paraId="00000008">
      <w:pPr>
        <w:spacing w:after="0" w:before="10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3.</w:t>
      </w:r>
      <w:r w:rsidDel="00000000" w:rsidR="00000000" w:rsidRPr="00000000">
        <w:rPr>
          <w:rFonts w:ascii="Times New Roman" w:cs="Times New Roman" w:eastAsia="Times New Roman" w:hAnsi="Times New Roman"/>
          <w:color w:val="000000"/>
          <w:sz w:val="14"/>
          <w:szCs w:val="14"/>
          <w:rtl w:val="0"/>
        </w:rPr>
        <w:t xml:space="preserve">     </w:t>
      </w:r>
      <w:sdt>
        <w:sdtPr>
          <w:tag w:val="goog_rdk_7"/>
        </w:sdtPr>
        <w:sdtContent>
          <w:r w:rsidDel="00000000" w:rsidR="00000000" w:rsidRPr="00000000">
            <w:rPr>
              <w:rFonts w:ascii="Mukta Vaani" w:cs="Mukta Vaani" w:eastAsia="Mukta Vaani" w:hAnsi="Mukta Vaani"/>
              <w:color w:val="000000"/>
              <w:sz w:val="20"/>
              <w:szCs w:val="20"/>
              <w:rtl w:val="0"/>
            </w:rPr>
            <w:t xml:space="preserve">જો ઉપરોક્ત પ્રોસ્પેક્ટસ હેઠળ સૂચિની સમાપ્તિ પર જણાવ્યું હતું કે ...................... જાહેર જનતા પાસેથી મળેલી અરજીઓ પર શેર ફાળવવામાં આવશે, તો તેની જવાબદારી અંડરરાઈટર્સ બંધ થઈ જશે અને આ કરાર હેઠળ અંડરરાઈટર્સને કોઈ ફાળવણી કરવામાં આવશે નહીં, પરંતુ જો કથિત ............ શેર જાહેર જનતાને ફાળવવામાં આવશે નહીં, પરંતુ આવા શેરની કોઈપણ નાની સંખ્યામાં આ રીતે ફાળવવામાં આવે છે, અંડરરાઇટર્સ કથિત .................................. શેર અને ફાળવેલ શેરની સંખ્યા વચ્ચેના તફાવત માટે ઊભા રહેવાની બાંયધરી આપે છે જાહેર જનતા અને કંપની અંડરરાઇટર્સને એવા તમામ શેરો ફાળવી શકે છે કે જેના માટે જાહેર જનતાના સભ્યો અથવા ઉપરોક્ત જવાબદાર વ્યક્તિઓ દ્વારા અરજી કરવામાં આવી ન હોય અને અન્ડરરાઇટર્સ આ રીતે ફાળવવામાં આવેલા શેરને સ્વીકારશે અને તમામ અરજી અને ફાળવણીના નાણાં ચૂકવશે. ઉક્ત પ્રોસ્પેક્ટસ અનુસાર તે શેરો.</w:t>
          </w:r>
        </w:sdtContent>
      </w:sdt>
      <w:r w:rsidDel="00000000" w:rsidR="00000000" w:rsidRPr="00000000">
        <w:rPr>
          <w:rtl w:val="0"/>
        </w:rPr>
      </w:r>
    </w:p>
    <w:p w:rsidR="00000000" w:rsidDel="00000000" w:rsidP="00000000" w:rsidRDefault="00000000" w:rsidRPr="00000000" w14:paraId="00000009">
      <w:pPr>
        <w:spacing w:after="0" w:before="10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4.</w:t>
      </w:r>
      <w:r w:rsidDel="00000000" w:rsidR="00000000" w:rsidRPr="00000000">
        <w:rPr>
          <w:rFonts w:ascii="Times New Roman" w:cs="Times New Roman" w:eastAsia="Times New Roman" w:hAnsi="Times New Roman"/>
          <w:color w:val="000000"/>
          <w:sz w:val="14"/>
          <w:szCs w:val="14"/>
          <w:rtl w:val="0"/>
        </w:rPr>
        <w:t xml:space="preserve">     </w:t>
      </w:r>
      <w:sdt>
        <w:sdtPr>
          <w:tag w:val="goog_rdk_8"/>
        </w:sdtPr>
        <w:sdtContent>
          <w:r w:rsidDel="00000000" w:rsidR="00000000" w:rsidRPr="00000000">
            <w:rPr>
              <w:rFonts w:ascii="Mukta Vaani" w:cs="Mukta Vaani" w:eastAsia="Mukta Vaani" w:hAnsi="Mukta Vaani"/>
              <w:color w:val="000000"/>
              <w:sz w:val="20"/>
              <w:szCs w:val="20"/>
              <w:rtl w:val="0"/>
            </w:rPr>
            <w:t xml:space="preserve">અંડરરાઇટર્સ કંપનીને ઉક્ત પ્રોસ્પેક્ટસની શરતો અનુસાર અને અંડરરાઇટર્સ વતી નામના ............... શેર અથવા તેના કોઈપણ ભાગ માટે અરજી કરવા માટે અધિકૃત રીતે અધિકૃત કરે છે અને કંપનીના નિર્દેશકોને કથિત ..................... કંપનીના શેર અથવા તેનો ભાગ અન્ડરરાઇટર્સને ફાળવવા માટે અધિકૃત કરો અને કંપની બનાવે તેવી સ્થિતિમાં અંડરરાઇટર્સના નામ પર આવા શેર્સ માટેની અરજી, અંડરરાઇટર્સ આવી અરજીના સંદર્ભમાં કંપનીને હાનિકારક અને નુકસાની ચુકવશે.</w:t>
          </w:r>
        </w:sdtContent>
      </w:sdt>
      <w:r w:rsidDel="00000000" w:rsidR="00000000" w:rsidRPr="00000000">
        <w:rPr>
          <w:rtl w:val="0"/>
        </w:rPr>
      </w:r>
    </w:p>
    <w:p w:rsidR="00000000" w:rsidDel="00000000" w:rsidP="00000000" w:rsidRDefault="00000000" w:rsidRPr="00000000" w14:paraId="0000000A">
      <w:pPr>
        <w:spacing w:after="0" w:before="10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5.</w:t>
      </w:r>
      <w:r w:rsidDel="00000000" w:rsidR="00000000" w:rsidRPr="00000000">
        <w:rPr>
          <w:rFonts w:ascii="Times New Roman" w:cs="Times New Roman" w:eastAsia="Times New Roman" w:hAnsi="Times New Roman"/>
          <w:color w:val="000000"/>
          <w:sz w:val="14"/>
          <w:szCs w:val="14"/>
          <w:rtl w:val="0"/>
        </w:rPr>
        <w:t xml:space="preserve">     </w:t>
      </w:r>
      <w:sdt>
        <w:sdtPr>
          <w:tag w:val="goog_rdk_9"/>
        </w:sdtPr>
        <w:sdtContent>
          <w:r w:rsidDel="00000000" w:rsidR="00000000" w:rsidRPr="00000000">
            <w:rPr>
              <w:rFonts w:ascii="Mukta Vaani" w:cs="Mukta Vaani" w:eastAsia="Mukta Vaani" w:hAnsi="Mukta Vaani"/>
              <w:color w:val="000000"/>
              <w:sz w:val="20"/>
              <w:szCs w:val="20"/>
              <w:rtl w:val="0"/>
            </w:rPr>
            <w:t xml:space="preserve">કંપની અંડરરાઇટર્સને રોકડમાં .................................. ના નજીવા મૂલ્ય પર કમિશન ચૂકવશે. શેરની ફાળવણીના ............. દિવસની અંદર કથિત ...................... શેર. પરંતુ જો આ કરારની શરતો અનુસાર અંડરરાઈટર્સને શેરની કોઈ પણ ફાળવણી કરવામાં આવે તો , જ્યાં સુધી અંડરરાઈટર્સ અરજી અને અન્ડરરાઈટર્સને ફાળવવામાં આવેલા તમામ શેરના સંદર્ભમાં ચૂકવવાપાત્ર ફાળવણીના નાણાં ચૂકવે નહીં ત્યાં સુધી કમિશન ચૂકવવાપાત્ર રહેશે નહીં.</w:t>
          </w:r>
        </w:sdtContent>
      </w:sdt>
      <w:r w:rsidDel="00000000" w:rsidR="00000000" w:rsidRPr="00000000">
        <w:rPr>
          <w:rtl w:val="0"/>
        </w:rPr>
      </w:r>
    </w:p>
    <w:p w:rsidR="00000000" w:rsidDel="00000000" w:rsidP="00000000" w:rsidRDefault="00000000" w:rsidRPr="00000000" w14:paraId="0000000B">
      <w:pPr>
        <w:spacing w:after="0" w:before="10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6.</w:t>
      </w:r>
      <w:r w:rsidDel="00000000" w:rsidR="00000000" w:rsidRPr="00000000">
        <w:rPr>
          <w:rFonts w:ascii="Times New Roman" w:cs="Times New Roman" w:eastAsia="Times New Roman" w:hAnsi="Times New Roman"/>
          <w:color w:val="000000"/>
          <w:sz w:val="14"/>
          <w:szCs w:val="14"/>
          <w:rtl w:val="0"/>
        </w:rPr>
        <w:t xml:space="preserve">     </w:t>
      </w:r>
      <w:sdt>
        <w:sdtPr>
          <w:tag w:val="goog_rdk_10"/>
        </w:sdtPr>
        <w:sdtContent>
          <w:r w:rsidDel="00000000" w:rsidR="00000000" w:rsidRPr="00000000">
            <w:rPr>
              <w:rFonts w:ascii="Mukta Vaani" w:cs="Mukta Vaani" w:eastAsia="Mukta Vaani" w:hAnsi="Mukta Vaani"/>
              <w:color w:val="000000"/>
              <w:sz w:val="20"/>
              <w:szCs w:val="20"/>
              <w:rtl w:val="0"/>
            </w:rPr>
            <w:t xml:space="preserve">તે આથી સંમત છે કે સમય આ કરારનો સાર છે.</w:t>
          </w:r>
        </w:sdtContent>
      </w:sdt>
      <w:r w:rsidDel="00000000" w:rsidR="00000000" w:rsidRPr="00000000">
        <w:rPr>
          <w:rtl w:val="0"/>
        </w:rPr>
      </w:r>
    </w:p>
    <w:p w:rsidR="00000000" w:rsidDel="00000000" w:rsidP="00000000" w:rsidRDefault="00000000" w:rsidRPr="00000000" w14:paraId="0000000C">
      <w:pPr>
        <w:spacing w:before="10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7.</w:t>
      </w:r>
      <w:r w:rsidDel="00000000" w:rsidR="00000000" w:rsidRPr="00000000">
        <w:rPr>
          <w:rFonts w:ascii="Times New Roman" w:cs="Times New Roman" w:eastAsia="Times New Roman" w:hAnsi="Times New Roman"/>
          <w:color w:val="000000"/>
          <w:sz w:val="14"/>
          <w:szCs w:val="14"/>
          <w:rtl w:val="0"/>
        </w:rPr>
        <w:t xml:space="preserve">     </w:t>
      </w:r>
      <w:sdt>
        <w:sdtPr>
          <w:tag w:val="goog_rdk_11"/>
        </w:sdtPr>
        <w:sdtContent>
          <w:r w:rsidDel="00000000" w:rsidR="00000000" w:rsidRPr="00000000">
            <w:rPr>
              <w:rFonts w:ascii="Mukta Vaani" w:cs="Mukta Vaani" w:eastAsia="Mukta Vaani" w:hAnsi="Mukta Vaani"/>
              <w:color w:val="000000"/>
              <w:sz w:val="20"/>
              <w:szCs w:val="20"/>
              <w:rtl w:val="0"/>
            </w:rPr>
            <w:t xml:space="preserve">આ કરાર ડુપ્લિકેટમાં ચલાવવામાં આવશે. મૂળ કંપની દ્વારા અને ડુપ્લિકેટ અન્ડરરાઇટર્સ દ્વારા જાળવી રાખવામાં આવશે.</w:t>
          </w:r>
        </w:sdtContent>
      </w:sdt>
      <w:r w:rsidDel="00000000" w:rsidR="00000000" w:rsidRPr="00000000">
        <w:rPr>
          <w:rtl w:val="0"/>
        </w:rPr>
      </w:r>
    </w:p>
    <w:p w:rsidR="00000000" w:rsidDel="00000000" w:rsidP="00000000" w:rsidRDefault="00000000" w:rsidRPr="00000000" w14:paraId="0000000D">
      <w:pPr>
        <w:spacing w:before="100" w:lineRule="auto"/>
        <w:jc w:val="both"/>
        <w:rPr>
          <w:rFonts w:ascii="Calibri" w:cs="Calibri" w:eastAsia="Calibri" w:hAnsi="Calibri"/>
          <w:color w:val="000000"/>
        </w:rPr>
      </w:pPr>
      <w:sdt>
        <w:sdtPr>
          <w:tag w:val="goog_rdk_12"/>
        </w:sdtPr>
        <w:sdtContent>
          <w:r w:rsidDel="00000000" w:rsidR="00000000" w:rsidRPr="00000000">
            <w:rPr>
              <w:rFonts w:ascii="Mukta Vaani" w:cs="Mukta Vaani" w:eastAsia="Mukta Vaani" w:hAnsi="Mukta Vaani"/>
              <w:color w:val="000000"/>
              <w:sz w:val="20"/>
              <w:szCs w:val="20"/>
              <w:rtl w:val="0"/>
            </w:rPr>
            <w:t xml:space="preserve">સાક્ષીમાં પક્ષકારોએ આ ભેટો પર હસ્તાક્ષર કર્યા છે અને અહીં દિવસ અને વર્ષનો ડુપ્લિકેટ અહીં લખેલ છે.</w:t>
          </w:r>
        </w:sdtContent>
      </w:sdt>
      <w:r w:rsidDel="00000000" w:rsidR="00000000" w:rsidRPr="00000000">
        <w:rPr>
          <w:rtl w:val="0"/>
        </w:rPr>
      </w:r>
    </w:p>
    <w:p w:rsidR="00000000" w:rsidDel="00000000" w:rsidP="00000000" w:rsidRDefault="00000000" w:rsidRPr="00000000" w14:paraId="0000000E">
      <w:pPr>
        <w:spacing w:before="100" w:lineRule="auto"/>
        <w:jc w:val="both"/>
        <w:rPr>
          <w:rFonts w:ascii="Calibri" w:cs="Calibri" w:eastAsia="Calibri" w:hAnsi="Calibri"/>
          <w:color w:val="000000"/>
        </w:rPr>
      </w:pPr>
      <w:sdt>
        <w:sdtPr>
          <w:tag w:val="goog_rdk_13"/>
        </w:sdtPr>
        <w:sdtContent>
          <w:r w:rsidDel="00000000" w:rsidR="00000000" w:rsidRPr="00000000">
            <w:rPr>
              <w:rFonts w:ascii="Mukta Vaani" w:cs="Mukta Vaani" w:eastAsia="Mukta Vaani" w:hAnsi="Mukta Vaani"/>
              <w:color w:val="000000"/>
              <w:sz w:val="20"/>
              <w:szCs w:val="20"/>
              <w:rtl w:val="0"/>
            </w:rPr>
            <w:t xml:space="preserve">એ 8 લિમિટેડ દ્વારા હસ્તાક્ષર અને વિતરિત, અંદરનું નામ</w:t>
          </w:r>
        </w:sdtContent>
      </w:sdt>
      <w:r w:rsidDel="00000000" w:rsidR="00000000" w:rsidRPr="00000000">
        <w:rPr>
          <w:rtl w:val="0"/>
        </w:rPr>
      </w:r>
    </w:p>
    <w:p w:rsidR="00000000" w:rsidDel="00000000" w:rsidP="00000000" w:rsidRDefault="00000000" w:rsidRPr="00000000" w14:paraId="0000000F">
      <w:pPr>
        <w:spacing w:before="100" w:lineRule="auto"/>
        <w:jc w:val="both"/>
        <w:rPr>
          <w:rFonts w:ascii="Calibri" w:cs="Calibri" w:eastAsia="Calibri" w:hAnsi="Calibri"/>
          <w:color w:val="000000"/>
        </w:rPr>
      </w:pPr>
      <w:sdt>
        <w:sdtPr>
          <w:tag w:val="goog_rdk_14"/>
        </w:sdtPr>
        <w:sdtContent>
          <w:r w:rsidDel="00000000" w:rsidR="00000000" w:rsidRPr="00000000">
            <w:rPr>
              <w:rFonts w:ascii="Mukta Vaani" w:cs="Mukta Vaani" w:eastAsia="Mukta Vaani" w:hAnsi="Mukta Vaani"/>
              <w:color w:val="000000"/>
              <w:sz w:val="20"/>
              <w:szCs w:val="20"/>
              <w:rtl w:val="0"/>
            </w:rPr>
            <w:t xml:space="preserve">કંપની તેના મેનેજિંગ ડિરેક્ટર શ્રી .................. દ્વારા</w:t>
          </w:r>
        </w:sdtContent>
      </w:sdt>
      <w:r w:rsidDel="00000000" w:rsidR="00000000" w:rsidRPr="00000000">
        <w:rPr>
          <w:rtl w:val="0"/>
        </w:rPr>
      </w:r>
    </w:p>
    <w:p w:rsidR="00000000" w:rsidDel="00000000" w:rsidP="00000000" w:rsidRDefault="00000000" w:rsidRPr="00000000" w14:paraId="00000010">
      <w:pPr>
        <w:spacing w:before="100" w:lineRule="auto"/>
        <w:jc w:val="both"/>
        <w:rPr>
          <w:rFonts w:ascii="Calibri" w:cs="Calibri" w:eastAsia="Calibri" w:hAnsi="Calibri"/>
          <w:color w:val="000000"/>
        </w:rPr>
      </w:pPr>
      <w:sdt>
        <w:sdtPr>
          <w:tag w:val="goog_rdk_15"/>
        </w:sdtPr>
        <w:sdtContent>
          <w:r w:rsidDel="00000000" w:rsidR="00000000" w:rsidRPr="00000000">
            <w:rPr>
              <w:rFonts w:ascii="Mukta Vaani" w:cs="Mukta Vaani" w:eastAsia="Mukta Vaani" w:hAnsi="Mukta Vaani"/>
              <w:color w:val="000000"/>
              <w:sz w:val="20"/>
              <w:szCs w:val="20"/>
              <w:rtl w:val="0"/>
            </w:rPr>
            <w:t xml:space="preserve">M/s દ્વારા હસ્તાક્ષર અને વિતરિત. XYZ તેમના ભાગીદારો દ્વારા લેખકો હેઠળ નામ આપવામાં આવ્યું છે</w:t>
          </w:r>
        </w:sdtContent>
      </w:sdt>
      <w:r w:rsidDel="00000000" w:rsidR="00000000" w:rsidRPr="00000000">
        <w:rPr>
          <w:rtl w:val="0"/>
        </w:rPr>
      </w:r>
    </w:p>
    <w:p w:rsidR="00000000" w:rsidDel="00000000" w:rsidP="00000000" w:rsidRDefault="00000000" w:rsidRPr="00000000" w14:paraId="00000011">
      <w:pPr>
        <w:spacing w:before="100" w:lineRule="auto"/>
        <w:jc w:val="both"/>
        <w:rPr>
          <w:rFonts w:ascii="Calibri" w:cs="Calibri" w:eastAsia="Calibri" w:hAnsi="Calibri"/>
          <w:color w:val="000000"/>
        </w:rPr>
      </w:pPr>
      <w:sdt>
        <w:sdtPr>
          <w:tag w:val="goog_rdk_16"/>
        </w:sdtPr>
        <w:sdtContent>
          <w:r w:rsidDel="00000000" w:rsidR="00000000" w:rsidRPr="00000000">
            <w:rPr>
              <w:rFonts w:ascii="Mukta Vaani" w:cs="Mukta Vaani" w:eastAsia="Mukta Vaani" w:hAnsi="Mukta Vaani"/>
              <w:b w:val="1"/>
              <w:color w:val="000000"/>
              <w:sz w:val="20"/>
              <w:szCs w:val="20"/>
              <w:rtl w:val="0"/>
            </w:rPr>
            <w:t xml:space="preserve">સાક્ષીઓ;</w:t>
          </w:r>
        </w:sdtContent>
      </w:sdt>
      <w:r w:rsidDel="00000000" w:rsidR="00000000" w:rsidRPr="00000000">
        <w:rPr>
          <w:rtl w:val="0"/>
        </w:rPr>
      </w:r>
    </w:p>
    <w:p w:rsidR="00000000" w:rsidDel="00000000" w:rsidP="00000000" w:rsidRDefault="00000000" w:rsidRPr="00000000" w14:paraId="00000012">
      <w:pPr>
        <w:spacing w:before="100" w:lineRule="auto"/>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w:t>
      </w:r>
      <w:r w:rsidDel="00000000" w:rsidR="00000000" w:rsidRPr="00000000">
        <w:rPr>
          <w:rtl w:val="0"/>
        </w:rPr>
      </w:r>
    </w:p>
    <w:p w:rsidR="00000000" w:rsidDel="00000000" w:rsidP="00000000" w:rsidRDefault="00000000" w:rsidRPr="00000000" w14:paraId="00000013">
      <w:pPr>
        <w:spacing w:before="100" w:lineRule="auto"/>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2.</w:t>
      </w:r>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4">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E8734A"/>
    <w:pPr>
      <w:spacing w:after="100" w:afterAutospacing="1" w:before="100" w:beforeAutospacing="1" w:line="240" w:lineRule="auto"/>
    </w:pPr>
    <w:rPr>
      <w:rFonts w:ascii="Times New Roman" w:cs="Times New Roman" w:eastAsia="Times New Roman" w:hAnsi="Times New Roman"/>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yBe7GTX/JTBe1q7lqY7m9ZD+ZRQ==">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aIAoCMTMSGgoYCAdCFAoFQXJpYWwSC011a3RhIFZhYW5pGiAKAjE0EhoKGAgHQhQKBUFyaWFsEgtNdWt0YSBWYWFuaRogCgIxNRIaChgIB0IUCgVBcmlhbBILTXVrdGEgVmFhbmkaIAoCMTYSGgoYCAdCFAoFQXJpYWwSC011a3RhIFZhYW5pMghoLmdqZGd4czgAciExVFRFSUlUZ0psNUJ3SmNDLUFjdlgyMUo5SUlrVi1uRl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2019-07-22T07:02:00Z</dcterms:created>
  <dc:creator>Viraj</dc:creator>
</cp:coreProperties>
</file>