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13" w:rsidRPr="00756F13" w:rsidRDefault="00756F13" w:rsidP="00756F13">
      <w:pPr>
        <w:spacing w:before="100" w:line="253" w:lineRule="atLeast"/>
        <w:jc w:val="both"/>
        <w:rPr>
          <w:rFonts w:ascii="Calibri" w:eastAsia="Times New Roman" w:hAnsi="Calibri" w:cs="Calibri"/>
          <w:color w:val="000000"/>
        </w:rPr>
      </w:pPr>
      <w:bookmarkStart w:id="0" w:name="_GoBack"/>
      <w:bookmarkEnd w:id="0"/>
      <w:r w:rsidRPr="00756F13">
        <w:rPr>
          <w:rFonts w:ascii="Arial" w:eastAsia="Times New Roman" w:hAnsi="Arial" w:cs="Arial"/>
          <w:b/>
          <w:bCs/>
          <w:color w:val="000000"/>
          <w:sz w:val="20"/>
          <w:szCs w:val="20"/>
        </w:rPr>
        <w:t>Agreement for Reference to Three Arbitrators</w:t>
      </w:r>
    </w:p>
    <w:p w:rsidR="00756F13" w:rsidRPr="00756F13" w:rsidRDefault="00756F13"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This Agreement is made the…day of…Between AB etc., of the one part and CD, etc., of the other part.</w:t>
      </w:r>
    </w:p>
    <w:p w:rsidR="00756F13" w:rsidRPr="00756F13" w:rsidRDefault="00756F13"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Whereas the parties hereto have been carrying on the business; in general merchandise in the partnership under the partnership deed dated….........where under each party is entitled to equal share in the profit and loss there from;</w:t>
      </w:r>
    </w:p>
    <w:p w:rsidR="00756F13" w:rsidRPr="00756F13" w:rsidRDefault="00756F13" w:rsidP="00756F13">
      <w:pPr>
        <w:spacing w:before="100" w:line="253" w:lineRule="atLeast"/>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t>and</w:t>
      </w:r>
      <w:proofErr w:type="gramEnd"/>
      <w:r w:rsidRPr="00756F13">
        <w:rPr>
          <w:rFonts w:ascii="Arial" w:eastAsia="Times New Roman" w:hAnsi="Arial" w:cs="Arial"/>
          <w:color w:val="000000"/>
          <w:sz w:val="20"/>
          <w:szCs w:val="20"/>
        </w:rPr>
        <w:t xml:space="preserve"> Whereas the disputes and difference have arisen between the parties aforementioned and it is impossible to carry on the said business in the partnership; and</w:t>
      </w:r>
    </w:p>
    <w:p w:rsidR="00756F13" w:rsidRPr="00756F13" w:rsidRDefault="00756F13" w:rsidP="00756F13">
      <w:pPr>
        <w:spacing w:before="100" w:line="253" w:lineRule="atLeast"/>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t>and</w:t>
      </w:r>
      <w:proofErr w:type="gramEnd"/>
      <w:r w:rsidRPr="00756F13">
        <w:rPr>
          <w:rFonts w:ascii="Arial" w:eastAsia="Times New Roman" w:hAnsi="Arial" w:cs="Arial"/>
          <w:color w:val="000000"/>
          <w:sz w:val="20"/>
          <w:szCs w:val="20"/>
        </w:rPr>
        <w:t xml:space="preserve"> Whereas the parties have agreed to refer the dispute to the arbitration of three arbitrators, namely X, Y and Z.</w:t>
      </w:r>
    </w:p>
    <w:p w:rsidR="00756F13" w:rsidRPr="00756F13" w:rsidRDefault="00756F13"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Now It Is Hereby Agreed between the aforesaid parties as follows:</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will have the power to decide and determine the following matter, which are referred to their final determination and award-</w:t>
      </w:r>
    </w:p>
    <w:p w:rsidR="00756F13" w:rsidRPr="00756F13" w:rsidRDefault="00756F13" w:rsidP="00756F13">
      <w:pPr>
        <w:spacing w:before="100" w:line="253" w:lineRule="atLeast"/>
        <w:ind w:left="1080" w:hanging="360"/>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t>a</w:t>
      </w:r>
      <w:proofErr w:type="gramEnd"/>
      <w:r w:rsidRPr="00756F13">
        <w:rPr>
          <w:rFonts w:ascii="Arial" w:eastAsia="Times New Roman" w:hAnsi="Arial" w:cs="Arial"/>
          <w:color w:val="000000"/>
          <w:sz w:val="20"/>
          <w:szCs w:val="20"/>
        </w:rPr>
        <w:t>.</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w:t>
      </w:r>
    </w:p>
    <w:p w:rsidR="00756F13" w:rsidRPr="00756F13" w:rsidRDefault="00756F13" w:rsidP="00756F13">
      <w:pPr>
        <w:spacing w:before="100" w:line="253" w:lineRule="atLeast"/>
        <w:ind w:left="1080" w:hanging="360"/>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t>b</w:t>
      </w:r>
      <w:proofErr w:type="gramEnd"/>
      <w:r w:rsidRPr="00756F13">
        <w:rPr>
          <w:rFonts w:ascii="Arial" w:eastAsia="Times New Roman" w:hAnsi="Arial" w:cs="Arial"/>
          <w:color w:val="000000"/>
          <w:sz w:val="20"/>
          <w:szCs w:val="20"/>
        </w:rPr>
        <w:t>.</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w:t>
      </w:r>
    </w:p>
    <w:p w:rsidR="00756F13" w:rsidRPr="00756F13" w:rsidRDefault="00756F13" w:rsidP="00756F13">
      <w:pPr>
        <w:spacing w:before="100" w:line="253" w:lineRule="atLeast"/>
        <w:ind w:left="1080" w:hanging="360"/>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t>c</w:t>
      </w:r>
      <w:proofErr w:type="gramEnd"/>
      <w:r w:rsidRPr="00756F13">
        <w:rPr>
          <w:rFonts w:ascii="Arial" w:eastAsia="Times New Roman" w:hAnsi="Arial" w:cs="Arial"/>
          <w:color w:val="000000"/>
          <w:sz w:val="20"/>
          <w:szCs w:val="20"/>
        </w:rPr>
        <w:t>.</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2.</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shall enter upon the reference on or about the…and shall deliver their award as expeditiously as possible.</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3.</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decision and the award of the arbitrators shall be final and conclusive and binding on the parties hereto.</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4.</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said X shall be the President of the tribunal of arbitration who shall be responsible to arrange the sittings and conduct of the arbitration proceedings.</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5.</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If there is any difference of opinion between the arbitrators the decision of the majority shall prevail.</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6.</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may proceed ex parte in case either party fails to appear after reasonable notice.</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7.</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shall be paid a fee of RS…and such fees as well as the costs of the reference and other expenses incidental to the arbitration shall be borne and paid by such of the parties or by both parties in such proportion as the arbitrators shall by their award direct.</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8.</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may, from time to time, call upon any party to submit such documents as they may require for perusal and consideration in connection with the arbitration.</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9.</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This agreement shall remain effective and enforceable against the legal representatives of either party in case of his death.</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10.</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may appoint an accountant to examine the account of the parties if they think it necessary and the remuneration of the accountant as determined by the arbitrators shall be the costs in the reference to be paid by the parties as the arbitrators may direct in their award.</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11.</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 xml:space="preserve">The arbitrators will be entitled to award money compensation if absolutely necessary in order to </w:t>
      </w:r>
      <w:proofErr w:type="spellStart"/>
      <w:r w:rsidRPr="00756F13">
        <w:rPr>
          <w:rFonts w:ascii="Arial" w:eastAsia="Times New Roman" w:hAnsi="Arial" w:cs="Arial"/>
          <w:color w:val="000000"/>
          <w:sz w:val="20"/>
          <w:szCs w:val="20"/>
        </w:rPr>
        <w:t>equalise</w:t>
      </w:r>
      <w:proofErr w:type="spellEnd"/>
      <w:r w:rsidRPr="00756F13">
        <w:rPr>
          <w:rFonts w:ascii="Arial" w:eastAsia="Times New Roman" w:hAnsi="Arial" w:cs="Arial"/>
          <w:color w:val="000000"/>
          <w:sz w:val="20"/>
          <w:szCs w:val="20"/>
        </w:rPr>
        <w:t xml:space="preserve"> the value of the lots to be allotted to the parties.</w:t>
      </w:r>
    </w:p>
    <w:p w:rsidR="00756F13" w:rsidRPr="00756F13" w:rsidRDefault="00756F13"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12.</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provisions of the Arbitration &amp; Conciliation Act, 1996 shall apply to this reference.</w:t>
      </w:r>
    </w:p>
    <w:p w:rsidR="00756F13" w:rsidRPr="00756F13" w:rsidRDefault="00756F13" w:rsidP="00756F13">
      <w:pPr>
        <w:spacing w:before="10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13.</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costs of this reference shall be in the discretion of the arbitrators.</w:t>
      </w:r>
    </w:p>
    <w:p w:rsidR="00756F13" w:rsidRPr="00756F13" w:rsidRDefault="00756F13" w:rsidP="00756F13">
      <w:pPr>
        <w:spacing w:before="100" w:line="253" w:lineRule="atLeast"/>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lastRenderedPageBreak/>
        <w:t>in</w:t>
      </w:r>
      <w:proofErr w:type="gramEnd"/>
      <w:r w:rsidRPr="00756F13">
        <w:rPr>
          <w:rFonts w:ascii="Arial" w:eastAsia="Times New Roman" w:hAnsi="Arial" w:cs="Arial"/>
          <w:color w:val="000000"/>
          <w:sz w:val="20"/>
          <w:szCs w:val="20"/>
        </w:rPr>
        <w:t xml:space="preserve"> Witness Where of the parties hereto have signed this agreement on the day and year first written above.</w:t>
      </w:r>
    </w:p>
    <w:p w:rsidR="00756F13" w:rsidRPr="00756F13" w:rsidRDefault="00756F13" w:rsidP="00756F13">
      <w:pPr>
        <w:spacing w:before="100" w:line="253" w:lineRule="atLeast"/>
        <w:ind w:left="7200"/>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t>…(</w:t>
      </w:r>
      <w:proofErr w:type="gramEnd"/>
      <w:r w:rsidRPr="00756F13">
        <w:rPr>
          <w:rFonts w:ascii="Arial" w:eastAsia="Times New Roman" w:hAnsi="Arial" w:cs="Arial"/>
          <w:color w:val="000000"/>
          <w:sz w:val="20"/>
          <w:szCs w:val="20"/>
        </w:rPr>
        <w:t>Sd.)</w:t>
      </w:r>
    </w:p>
    <w:p w:rsidR="00756F13" w:rsidRPr="00756F13" w:rsidRDefault="00756F13" w:rsidP="00756F13">
      <w:pPr>
        <w:spacing w:before="100" w:line="253" w:lineRule="atLeast"/>
        <w:ind w:left="7200"/>
        <w:jc w:val="both"/>
        <w:rPr>
          <w:rFonts w:ascii="Calibri" w:eastAsia="Times New Roman" w:hAnsi="Calibri" w:cs="Calibri"/>
          <w:color w:val="000000"/>
        </w:rPr>
      </w:pPr>
      <w:r w:rsidRPr="00756F13">
        <w:rPr>
          <w:rFonts w:ascii="Arial" w:eastAsia="Times New Roman" w:hAnsi="Arial" w:cs="Arial"/>
          <w:color w:val="000000"/>
          <w:sz w:val="20"/>
          <w:szCs w:val="20"/>
        </w:rPr>
        <w:t>(AB)</w:t>
      </w:r>
    </w:p>
    <w:p w:rsidR="00756F13" w:rsidRPr="00756F13" w:rsidRDefault="00756F13" w:rsidP="00756F13">
      <w:pPr>
        <w:spacing w:before="100" w:line="253" w:lineRule="atLeast"/>
        <w:ind w:left="7200"/>
        <w:jc w:val="both"/>
        <w:rPr>
          <w:rFonts w:ascii="Calibri" w:eastAsia="Times New Roman" w:hAnsi="Calibri" w:cs="Calibri"/>
          <w:color w:val="000000"/>
        </w:rPr>
      </w:pPr>
      <w:proofErr w:type="gramStart"/>
      <w:r w:rsidRPr="00756F13">
        <w:rPr>
          <w:rFonts w:ascii="Arial" w:eastAsia="Times New Roman" w:hAnsi="Arial" w:cs="Arial"/>
          <w:color w:val="000000"/>
          <w:sz w:val="20"/>
          <w:szCs w:val="20"/>
        </w:rPr>
        <w:t>…(</w:t>
      </w:r>
      <w:proofErr w:type="gramEnd"/>
      <w:r w:rsidRPr="00756F13">
        <w:rPr>
          <w:rFonts w:ascii="Arial" w:eastAsia="Times New Roman" w:hAnsi="Arial" w:cs="Arial"/>
          <w:color w:val="000000"/>
          <w:sz w:val="20"/>
          <w:szCs w:val="20"/>
        </w:rPr>
        <w:t>Sd.)</w:t>
      </w:r>
    </w:p>
    <w:p w:rsidR="00756F13" w:rsidRPr="00756F13" w:rsidRDefault="00756F13" w:rsidP="00756F13">
      <w:pPr>
        <w:spacing w:before="100" w:line="253" w:lineRule="atLeast"/>
        <w:ind w:left="7200"/>
        <w:jc w:val="both"/>
        <w:rPr>
          <w:rFonts w:ascii="Calibri" w:eastAsia="Times New Roman" w:hAnsi="Calibri" w:cs="Calibri"/>
          <w:color w:val="000000"/>
        </w:rPr>
      </w:pPr>
      <w:r w:rsidRPr="00756F13">
        <w:rPr>
          <w:rFonts w:ascii="Arial" w:eastAsia="Times New Roman" w:hAnsi="Arial" w:cs="Arial"/>
          <w:color w:val="000000"/>
          <w:sz w:val="20"/>
          <w:szCs w:val="20"/>
        </w:rPr>
        <w:t>(CD)</w:t>
      </w:r>
    </w:p>
    <w:p w:rsidR="00BB7AC9" w:rsidRDefault="00BB7AC9"/>
    <w:sectPr w:rsidR="00BB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13"/>
    <w:rsid w:val="00756F13"/>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F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2019-07-20T12:20:00Z</dcterms:created>
  <dcterms:modified xsi:type="dcterms:W3CDTF">2019-07-20T12:21:00Z</dcterms:modified>
</cp:coreProperties>
</file>