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9B2319" w:rsidRPr="009B2319" w:rsidP="009B2319">
      <w:pPr xmlns:w="http://schemas.openxmlformats.org/wordprocessingml/2006/main">
        <w:pStyle w:val="NormalWeb"/>
        <w:jc w:val="center"/>
        <w:rPr>
          <w:rFonts w:ascii="Arial" w:hAnsi="Arial" w:cs="Arial"/>
          <w:b/>
          <w:bCs/>
          <w:sz w:val="22"/>
          <w:szCs w:val="22"/>
        </w:rPr>
      </w:pPr>
      <w:r xmlns:w="http://schemas.openxmlformats.org/wordprocessingml/2006/main" w:rsidRPr="009B2319">
        <w:rPr>
          <w:rFonts w:ascii="Arial" w:hAnsi="Arial" w:cs="Arial"/>
          <w:b/>
          <w:bCs/>
          <w:sz w:val="22"/>
          <w:szCs w:val="22"/>
        </w:rPr>
        <w:t xml:space="preserve">प्रकाशक आणि लेखक यांच्यातील करार</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या कराराने हे केले................................. ....... 19 ................................. ABC लिमिटेड दरम्यान .............. ........... येथे त्याचे नोंदणीकृत कार्यालय असणे................................. (यापुढे 'प्रकाशक' म्हणून संदर्भित जे अभिव्यक्ती, जोपर्यंत स्पष्टपणे संदर्भाला वगळले जात नाही तोपर्यंत एका भागाचे उत्तराधिकारी आणि नियुक्ती समाविष्ट असल्याचे मानले जाईल) आणि श्री......................... रहिवासी ......................... त्यानंतर लेखक म्हणून संबोधले जाणारे अभिव्यक्ती, जोपर्यंत स्पष्टपणे संदर्भ वगळले जात नाही तोपर्यंत त्याचे उत्तराधिकारी आणि नियुक्ती समाविष्ट असल्याचे मानले जाईल ) इतर भागाचा:</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तर लेखकाने .................. नावाचे पुस्तक लिहिले आहे आणि ते लेखकाचे मूळ काम आहे.</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आणि प्रकाशकाने सांगितलेले काम केवळ पुस्तकाच्या स्वरूपात प्रकाशित करण्याचे मान्य केले आहे.</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पक्षांमध्ये खालीलप्रमाणे सहमती आहे: -</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1. की प्रकाशकाने .................. या शीर्षकाचे पुस्तक पुस्तक स्वरूपात प्रकाशित करावे जे लेखकाचे मूळ कार्य आहे आणि लेखक कोण कॉपी-राईटचा मालक आहे त्याने आतापर्यंत तो प्रकाशित केलेला नाही.</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2. प्रकाशकाच्या पूर्व लेखी संमतीशिवाय उक्त कार्य किंवा त्याचा कोणताही भाग प्रकाशित करण्यासाठी इतर प्रकाशकाला कोणतेही अधिकार न देण्याचे लेखक वचन देतो.</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3. प्रकाशक स्वतःच्या खर्चावर आणि जोखमीवर पुस्तकाच्या रूपात हे काम प्रकाशित करण्याचे काम हाती घेतो.</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4. प्रकाशक प्रकाशित किमतीच्या .................. टक्के दराने लेखकाला रॉयल्टी देण्याचे वचन देतो.</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5. प्रकाशकाने जाहिरातीसाठी वितरीत केलेल्या आणि/किंवा देवाच्या कायद्यानुसार हरवलेल्या/नष्ट केलेल्या प्रतींवर लेखकाला कोणतीही रॉयल्टी देण्यास प्रकाशक जबाबदार असणार नाही.</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6. प्रकाशकाने लेखकाला देय असलेल्या रॉयल्टीच्या रकमेसह वार्षिक विक्रीच्या खात्याचे विवरण सादर करण्याचे वचन दिले आहे.</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7. या कार्याच्या नवीन आवृत्तीचे प्रकाशन प्रकाशकाद्वारे निश्चित केले जाईल आणि प्रकाशकाने त्या लेखकाला लेखी नोटीस द्यावी जो पुस्तकात सुधारणा करू शकेल. जर लेखक त्याच्या मृत्यूमुळे त्याच्या अक्षमतेमुळे पुस्तकात सुधारणा करू शकत नसेल तर, प्रकाशकाला त्याच्या पसंतीच्या इतर कोणत्याही लेखकाकडून ते सुधारित करून घेण्यास स्वातंत्र्य असेल. तथापि, नवीन जोडणीच्या पुनर्मुद्रणाच्या अटी व शर्ती कराराप्रमाणेच राहतील.</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8. जर लेखक उक्त कामाचा कॉपीराइट इतर कोणत्याही व्यक्तीला विकू इच्छित असेल तर त्या बाबतीत त्याबाबतच्या अटी व शर्ती प्रकाशक आणि लेखक यांनी परस्पर ठरवल्या जातील.</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याच्या साक्षीने दोन्ही पक्षांनी या करारावर वर लिहिलेल्या दिवशी, महिना आणि वर्षात स्वाक्षरी केली आहे.</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साक्षीदार:</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1. ......................... </w:t>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 xml:space="preserve">प्रथम पक्ष</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2. .................................. </w:t>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ab xmlns:w="http://schemas.openxmlformats.org/wordprocessingml/2006/main"/>
      </w:r>
      <w:r xmlns:w="http://schemas.openxmlformats.org/wordprocessingml/2006/main" w:rsidRPr="009B2319">
        <w:rPr>
          <w:rFonts w:ascii="Arial" w:hAnsi="Arial" w:cs="Arial"/>
          <w:sz w:val="22"/>
          <w:szCs w:val="22"/>
        </w:rPr>
        <w:t xml:space="preserve">दुसरा पक्ष</w:t>
      </w:r>
    </w:p>
    <w:p w:rsidR="009B2319" w:rsidRPr="009B2319" w:rsidP="009B2319">
      <w:pPr xmlns:w="http://schemas.openxmlformats.org/wordprocessingml/2006/main">
        <w:pStyle w:val="NormalWeb"/>
        <w:jc w:val="center"/>
        <w:rPr>
          <w:rFonts w:ascii="Arial" w:hAnsi="Arial" w:cs="Arial"/>
          <w:b/>
          <w:bCs/>
          <w:sz w:val="22"/>
          <w:szCs w:val="22"/>
        </w:rPr>
      </w:pPr>
      <w:r xmlns:w="http://schemas.openxmlformats.org/wordprocessingml/2006/main" w:rsidRPr="009B2319">
        <w:rPr>
          <w:rFonts w:ascii="Arial" w:hAnsi="Arial" w:cs="Arial"/>
          <w:b/>
          <w:bCs/>
          <w:sz w:val="22"/>
          <w:szCs w:val="22"/>
        </w:rPr>
        <w:t xml:space="preserve">केस कायदा</w:t>
      </w:r>
    </w:p>
    <w:p w:rsidR="009B2319" w:rsidRPr="009B2319" w:rsidP="009B2319">
      <w:pPr xmlns:w="http://schemas.openxmlformats.org/wordprocessingml/2006/main">
        <w:pStyle w:val="NormalWeb"/>
        <w:jc w:val="both"/>
        <w:rPr>
          <w:rFonts w:ascii="Arial" w:hAnsi="Arial" w:cs="Arial"/>
          <w:b/>
          <w:bCs/>
          <w:i/>
          <w:iCs/>
          <w:sz w:val="22"/>
          <w:szCs w:val="22"/>
        </w:rPr>
      </w:pPr>
      <w:r xmlns:w="http://schemas.openxmlformats.org/wordprocessingml/2006/main" w:rsidRPr="009B2319">
        <w:rPr>
          <w:rFonts w:ascii="Arial" w:hAnsi="Arial" w:cs="Arial"/>
          <w:b/>
          <w:bCs/>
          <w:i/>
          <w:iCs/>
          <w:sz w:val="22"/>
          <w:szCs w:val="22"/>
        </w:rPr>
        <w:t xml:space="preserve">कलम २(अ)</w:t>
      </w:r>
    </w:p>
    <w:p w:rsidR="009B2319" w:rsidRPr="009B2319" w:rsidP="009B2319">
      <w:pPr xmlns:w="http://schemas.openxmlformats.org/wordprocessingml/2006/main">
        <w:pStyle w:val="NormalWeb"/>
        <w:jc w:val="both"/>
        <w:rPr>
          <w:rFonts w:ascii="Arial" w:hAnsi="Arial" w:cs="Arial"/>
          <w:b/>
          <w:bCs/>
          <w:sz w:val="22"/>
          <w:szCs w:val="22"/>
        </w:rPr>
      </w:pPr>
      <w:r xmlns:w="http://schemas.openxmlformats.org/wordprocessingml/2006/main" w:rsidRPr="009B2319">
        <w:rPr>
          <w:rFonts w:ascii="Arial" w:hAnsi="Arial" w:cs="Arial"/>
          <w:b/>
          <w:bCs/>
          <w:sz w:val="22"/>
          <w:szCs w:val="22"/>
        </w:rPr>
        <w:t xml:space="preserve">करार</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एखाद्या विशिष्ट न्यायालयाच्या अधिकारक्षेत्राच्या अधीन असलेले खंड असलेल्या पानावरील अटी व शर्तींच्या अधीन राहून ऑर्डरची नोंदणी केल्याची पावती मिळाल्याची पुष्टी - खंड कराराचा एक भाग आहे.</w:t>
      </w:r>
    </w:p>
    <w:p w:rsidR="009B2319" w:rsidRPr="009B2319" w:rsidP="009B2319">
      <w:pPr xmlns:w="http://schemas.openxmlformats.org/wordprocessingml/2006/main">
        <w:pStyle w:val="NormalWeb"/>
        <w:jc w:val="both"/>
        <w:rPr>
          <w:rFonts w:ascii="Arial" w:hAnsi="Arial" w:cs="Arial"/>
          <w:b/>
          <w:bCs/>
          <w:sz w:val="22"/>
          <w:szCs w:val="22"/>
        </w:rPr>
      </w:pPr>
      <w:r xmlns:w="http://schemas.openxmlformats.org/wordprocessingml/2006/main" w:rsidRPr="009B2319">
        <w:rPr>
          <w:rFonts w:ascii="Arial" w:hAnsi="Arial" w:cs="Arial"/>
          <w:b/>
          <w:bCs/>
          <w:sz w:val="22"/>
          <w:szCs w:val="22"/>
        </w:rPr>
        <w:t xml:space="preserve">आवश्यक घटक</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पत्रातील 'ऑफर' हा शब्द जगाला ऑफर म्हणून वाचता येत नाही; तो फक्त ब्रोकरशी संबंधित आहे. पुढील वाटाघाटी होईपर्यंत असे पत्र अनिश्चित राहणे आवश्यक आहे आणि ते स्वीकारण्यासाठी संपूर्ण जगाला कोणतीही निश्चित ऑफर तयार करू शकत नाही. विक्रेत्याला कोणत्या किंमतीला विकणार याची सूचना असूनही दलालाला जमीन विकण्याचा अधिकार नसतो. त्याचे कार्य ऑफर मागणे आणि त्यांना तत्त्वावर प्रसारित करणे आहे. निष्कर्ष काढलेला करार झाला की नाही हा वस्तुस्थितीचा प्रश्न आहे आणि अन्यथा तसे नसल्यास पक्षकार आणि त्यांचे वकील समान निष्कर्ष काढू शकत नाहीत. हे पत्र लिहिले होते त्या वेळी पक्षकारांना जे समजले ते त्या पत्रातूनच गोळा करायचे होते जे त्याच्या भाषेत अस्पष्ट नाही आणि त्यानंतरच्या वेळी केलेल्या विधानांमधून नाही.2</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निविदा ही एक ऑफर आहे आणि निविदा स्वीकारण्यापूर्वी निविदाधारकास त्याची निविदा रद्द करण्याचा/मागे घेण्याचा पूर्ण अधिकार आहे. निविदा काढण्याच्या कारणास्तव बयाणा ठेवी जप्त करणे बेकायदेशीर आहे.3</w:t>
      </w:r>
    </w:p>
    <w:p w:rsidR="009B2319" w:rsidRPr="009B2319" w:rsidP="009B2319">
      <w:pPr xmlns:w="http://schemas.openxmlformats.org/wordprocessingml/2006/main">
        <w:pStyle w:val="NormalWeb"/>
        <w:jc w:val="both"/>
        <w:rPr>
          <w:rFonts w:ascii="Arial" w:hAnsi="Arial" w:cs="Arial"/>
          <w:b/>
          <w:bCs/>
          <w:i/>
          <w:iCs/>
          <w:sz w:val="22"/>
          <w:szCs w:val="22"/>
        </w:rPr>
      </w:pPr>
      <w:r xmlns:w="http://schemas.openxmlformats.org/wordprocessingml/2006/main" w:rsidRPr="009B2319">
        <w:rPr>
          <w:rFonts w:ascii="Arial" w:hAnsi="Arial" w:cs="Arial"/>
          <w:b/>
          <w:bCs/>
          <w:i/>
          <w:iCs/>
          <w:sz w:val="22"/>
          <w:szCs w:val="22"/>
        </w:rPr>
        <w:t xml:space="preserve">कलम २(ई)</w:t>
      </w:r>
    </w:p>
    <w:p w:rsidR="009B2319" w:rsidRPr="009B2319" w:rsidP="009B2319">
      <w:pPr xmlns:w="http://schemas.openxmlformats.org/wordprocessingml/2006/main">
        <w:pStyle w:val="NormalWeb"/>
        <w:jc w:val="both"/>
        <w:rPr>
          <w:rFonts w:ascii="Arial" w:hAnsi="Arial" w:cs="Arial"/>
          <w:b/>
          <w:bCs/>
          <w:sz w:val="22"/>
          <w:szCs w:val="22"/>
        </w:rPr>
      </w:pPr>
      <w:r xmlns:w="http://schemas.openxmlformats.org/wordprocessingml/2006/main" w:rsidRPr="009B2319">
        <w:rPr>
          <w:rFonts w:ascii="Arial" w:hAnsi="Arial" w:cs="Arial"/>
          <w:b/>
          <w:bCs/>
          <w:sz w:val="22"/>
          <w:szCs w:val="22"/>
        </w:rPr>
        <w:t xml:space="preserve">कराराचे नियमन करणारी तत्त्वे</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एक करार, एक टोर्ट विपरीत एकतर्फी नाही. जर "मनाची बैठक" नसेल तर कोणताही करार होऊ शकत नाही. म्हणून, एका पक्षाची ऑफर, व्यक्त किंवा निहित असावी आणि दुसर्‍याने ती ऑफर ज्या अर्थाने ती दुसर्‍याने दिली त्या अर्थाने स्वीकारली पाहिजे. परंतु करार केवळ मनःस्थितीमुळे होत नाही: ऑफर स्वीकारण्याचा हेतू किंवा ऑफर स्वीकारण्याचा मानसिक संकल्प देखील कराराला जन्म देत नाही. स्वीकार करण्याचा हेतू असणे आवश्यक आहे आणि भाषण, लेखन किंवा इतर कृतीद्वारे त्या हेतूचे काही बाह्य प्रकटीकरण असणे आवश्यक आहे, आणि स्वीकृती ऑफर केलेल्या व्यक्तीला कळविली जाणे आवश्यक आहे, जोपर्यंत त्याने असा हेतू माफ केला नाही, किंवा वाटाघाटींचा मार्ग त्याउलट करार सूचित करतो.4</w:t>
      </w:r>
    </w:p>
    <w:p w:rsidR="009B2319" w:rsidRPr="009B2319" w:rsidP="009B2319">
      <w:pPr xmlns:w="http://schemas.openxmlformats.org/wordprocessingml/2006/main">
        <w:pStyle w:val="NormalWeb"/>
        <w:jc w:val="both"/>
        <w:rPr>
          <w:rFonts w:ascii="Arial" w:hAnsi="Arial" w:cs="Arial"/>
          <w:b/>
          <w:bCs/>
          <w:i/>
          <w:iCs/>
          <w:sz w:val="22"/>
          <w:szCs w:val="22"/>
        </w:rPr>
      </w:pPr>
      <w:r xmlns:w="http://schemas.openxmlformats.org/wordprocessingml/2006/main" w:rsidRPr="009B2319">
        <w:rPr>
          <w:rFonts w:ascii="Arial" w:hAnsi="Arial" w:cs="Arial"/>
          <w:b/>
          <w:bCs/>
          <w:i/>
          <w:iCs/>
          <w:sz w:val="22"/>
          <w:szCs w:val="22"/>
        </w:rPr>
        <w:t xml:space="preserve">कलम 2(h)</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प्रतिवादीचे केवळ मौन हे अटी व शर्ती मान्य करण्यासारखे नव्हते. संयुक्त पत्र हा केवळ तत्वतः काम कंसोर्टियमच्या आधारावर पार पाडण्यासाठी केलेला करार होता आणि वादी आणि प्रतिवादी यांच्यात कोणताही निष्कर्ष झालेला करार नव्हता.5</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ट्रस्ट डीडमध्ये कोणतीही अट नसताना आणि ट्रस्ट कायद्याच्या कलम 47 आणि 48 चे उल्लंघन करून अनुपस्थित ट्रस्टीकडून स्पष्ट आणि विशिष्ट अधिकृतता न घेता उर्वरित ट्रस्टींद्वारे ट्रस्टींपैकी एकाच्या अनुपस्थितीत करार केला जातो, 1882, कोणताही निष्कर्ष काढलेला करार नाही आणि त्यामुळे void.6</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जेथे विश्वस्त कायदा, 1882 च्या कलम 47 आणि 48 च्या तरतुदींचे पालन केले जात नाही तर त्यांचे उल्लंघन केले गेले आहे, तेथे विक्री हा करार कायद्याच्या कलम 2(h) मध्ये पूर्ण झालेला करार नव्हता जेणेकरुन विश्वस्त किंवा लाभार्थी यांच्या विरुद्ध अंमलबजावणी आणि बंधनकारक असेल. .7</w:t>
      </w:r>
    </w:p>
    <w:p w:rsidR="009B2319" w:rsidRPr="009B2319" w:rsidP="009B2319">
      <w:pPr xmlns:w="http://schemas.openxmlformats.org/wordprocessingml/2006/main">
        <w:pStyle w:val="NormalWeb"/>
        <w:jc w:val="both"/>
        <w:rPr>
          <w:rFonts w:ascii="Arial" w:hAnsi="Arial" w:cs="Arial"/>
          <w:b/>
          <w:bCs/>
          <w:i/>
          <w:iCs/>
          <w:sz w:val="22"/>
          <w:szCs w:val="22"/>
        </w:rPr>
      </w:pPr>
      <w:r xmlns:w="http://schemas.openxmlformats.org/wordprocessingml/2006/main" w:rsidRPr="009B2319">
        <w:rPr>
          <w:rFonts w:ascii="Arial" w:hAnsi="Arial" w:cs="Arial"/>
          <w:b/>
          <w:bCs/>
          <w:i/>
          <w:iCs/>
          <w:sz w:val="22"/>
          <w:szCs w:val="22"/>
        </w:rPr>
        <w:t xml:space="preserve">कलम २(ब) आणि (ई)</w:t>
      </w:r>
    </w:p>
    <w:p w:rsidR="009B2319" w:rsidRPr="009B2319" w:rsidP="009B2319">
      <w:pPr xmlns:w="http://schemas.openxmlformats.org/wordprocessingml/2006/main">
        <w:pStyle w:val="NormalWeb"/>
        <w:jc w:val="both"/>
        <w:rPr>
          <w:rFonts w:ascii="Arial" w:hAnsi="Arial" w:cs="Arial"/>
          <w:b/>
          <w:bCs/>
          <w:sz w:val="22"/>
          <w:szCs w:val="22"/>
        </w:rPr>
      </w:pPr>
      <w:r xmlns:w="http://schemas.openxmlformats.org/wordprocessingml/2006/main" w:rsidRPr="009B2319">
        <w:rPr>
          <w:rFonts w:ascii="Arial" w:hAnsi="Arial" w:cs="Arial"/>
          <w:b/>
          <w:bCs/>
          <w:sz w:val="22"/>
          <w:szCs w:val="22"/>
        </w:rPr>
        <w:t xml:space="preserve">सशर्त ऑफर</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एखाद्या उद्योगाच्या व्यवस्थापनाने ट्रेड युनियनला दिलेली ठराविक रक्कम देण्याची सशर्त ऑफर जेव्हा ती अट स्वीकारली जात नाही तेव्हा ती संपुष्टात येते. व्यवस्थापनाने दिलेल्या आश्वासनाचा विचार केला होता का, असा प्रश्न तेव्हाच निर्माण होतो जेव्हा करारात परिपक्वता येण्यासाठी दिलेली ऑफर कामगार संघटनेने स्वीकारली असती. आणि जर पक्षांमध्ये कोणताही निष्कर्ष काढलेला करार नसेल तर त्याला विचाराने समर्थन दिले आहे की नाही हा पुढील प्रश्न उद्भवणार नाही किंवा तो सेवेच्या अटींपैकी एक होण्याचा प्रश्न उद्भवणार नाही.8</w:t>
      </w:r>
    </w:p>
    <w:p w:rsidR="009B2319" w:rsidRPr="009B2319" w:rsidP="009B2319">
      <w:pPr xmlns:w="http://schemas.openxmlformats.org/wordprocessingml/2006/main">
        <w:pStyle w:val="NormalWeb"/>
        <w:jc w:val="both"/>
        <w:rPr>
          <w:rFonts w:ascii="Arial" w:hAnsi="Arial" w:cs="Arial"/>
          <w:b/>
          <w:bCs/>
          <w:i/>
          <w:iCs/>
          <w:sz w:val="22"/>
          <w:szCs w:val="22"/>
        </w:rPr>
      </w:pPr>
      <w:r xmlns:w="http://schemas.openxmlformats.org/wordprocessingml/2006/main" w:rsidRPr="009B2319">
        <w:rPr>
          <w:rFonts w:ascii="Arial" w:hAnsi="Arial" w:cs="Arial"/>
          <w:b/>
          <w:bCs/>
          <w:i/>
          <w:iCs/>
          <w:sz w:val="22"/>
          <w:szCs w:val="22"/>
        </w:rPr>
        <w:t xml:space="preserve">कलम 2(b) आणि 12</w:t>
      </w:r>
    </w:p>
    <w:p w:rsidR="009B2319" w:rsidRPr="009B2319" w:rsidP="009B2319">
      <w:pPr xmlns:w="http://schemas.openxmlformats.org/wordprocessingml/2006/main">
        <w:pStyle w:val="NormalWeb"/>
        <w:jc w:val="both"/>
        <w:rPr>
          <w:rFonts w:ascii="Arial" w:hAnsi="Arial" w:cs="Arial"/>
          <w:b/>
          <w:bCs/>
          <w:sz w:val="22"/>
          <w:szCs w:val="22"/>
        </w:rPr>
      </w:pPr>
      <w:r xmlns:w="http://schemas.openxmlformats.org/wordprocessingml/2006/main" w:rsidRPr="009B2319">
        <w:rPr>
          <w:rFonts w:ascii="Arial" w:hAnsi="Arial" w:cs="Arial"/>
          <w:b/>
          <w:bCs/>
          <w:sz w:val="22"/>
          <w:szCs w:val="22"/>
        </w:rPr>
        <w:t xml:space="preserve">एकतर्फी ऑफर जी कधीही स्वीकारली जात नाही</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एखाद्या व्यक्तीला एकतर्फी ऑफरने बांधले जाऊ शकत नाही जे कधीही स्वीकारले जात नाही, विशेषतः जेव्हा पक्षांनी करार लिखित स्वरूपात कमी केला पाहिजे असा हेतू असतो.</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कागदपत्राचा आग्रह धरण्याचा हा संपूर्ण मुद्दा आहे. वाटाघाटीच्या टप्प्यावर पक्षांपैकी एकाने मुद्दा उपस्थित केला असला तरी काय होते आणि कशावर सहमती झाली नाही याबद्दलच्या अनुमानांना ते वगळते.9</w:t>
      </w:r>
    </w:p>
    <w:p w:rsidR="009B2319" w:rsidRPr="009B2319" w:rsidP="009B2319">
      <w:pPr xmlns:w="http://schemas.openxmlformats.org/wordprocessingml/2006/main">
        <w:pStyle w:val="NormalWeb"/>
        <w:jc w:val="both"/>
        <w:rPr>
          <w:rFonts w:ascii="Arial" w:hAnsi="Arial" w:cs="Arial"/>
          <w:b/>
          <w:bCs/>
          <w:sz w:val="22"/>
          <w:szCs w:val="22"/>
        </w:rPr>
      </w:pPr>
      <w:r xmlns:w="http://schemas.openxmlformats.org/wordprocessingml/2006/main" w:rsidRPr="009B2319">
        <w:rPr>
          <w:rFonts w:ascii="Arial" w:hAnsi="Arial" w:cs="Arial"/>
          <w:b/>
          <w:bCs/>
          <w:sz w:val="22"/>
          <w:szCs w:val="22"/>
        </w:rPr>
        <w:t xml:space="preserve">फेरबदलाचा स्वीकार न करणे</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फेरबदल न स्वीकारणे हे मूळ निविदा नाकारल्यासारखे नव्हते.10</w:t>
      </w:r>
    </w:p>
    <w:p w:rsidR="009B2319" w:rsidRPr="009B2319" w:rsidP="009B2319">
      <w:pPr xmlns:w="http://schemas.openxmlformats.org/wordprocessingml/2006/main">
        <w:pStyle w:val="NormalWeb"/>
        <w:jc w:val="both"/>
        <w:rPr>
          <w:rFonts w:ascii="Arial" w:hAnsi="Arial" w:cs="Arial"/>
          <w:b/>
          <w:bCs/>
          <w:i/>
          <w:iCs/>
          <w:sz w:val="22"/>
          <w:szCs w:val="22"/>
        </w:rPr>
      </w:pPr>
      <w:r xmlns:w="http://schemas.openxmlformats.org/wordprocessingml/2006/main" w:rsidRPr="009B2319">
        <w:rPr>
          <w:rFonts w:ascii="Arial" w:hAnsi="Arial" w:cs="Arial"/>
          <w:b/>
          <w:bCs/>
          <w:i/>
          <w:iCs/>
          <w:sz w:val="22"/>
          <w:szCs w:val="22"/>
        </w:rPr>
        <w:t xml:space="preserve">कलम २(सी)</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ठराविक दराने साहित्य पुरवण्यासाठी शासनाने कंत्राटदाराशी सहमती दर्शवली. सरकार सामग्री आयात करते आणि सुधारित दराने पावत्या कंत्राटदारास पाठवते जेव्हा पूर्वी समान आयात केलेल्या सामग्रीच्या पावत्या निश्चित दरांवर होत्या. कंत्राटदाराने त्याला आयात केलेल्या आणि पुरवलेल्या साहित्यासाठी जास्त दराने पैसे द्यावेत असा कोणताही करार नव्हता.11</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विचाराशिवाय कोणतेही वचन कायद्यात लागू करता येत नाही.12</w:t>
      </w:r>
    </w:p>
    <w:p w:rsidR="009B2319" w:rsidRPr="009B2319" w:rsidP="009B2319">
      <w:pPr xmlns:w="http://schemas.openxmlformats.org/wordprocessingml/2006/main">
        <w:pStyle w:val="NormalWeb"/>
        <w:jc w:val="both"/>
        <w:rPr>
          <w:rFonts w:ascii="Arial" w:hAnsi="Arial" w:cs="Arial"/>
          <w:b/>
          <w:bCs/>
          <w:sz w:val="22"/>
          <w:szCs w:val="22"/>
        </w:rPr>
      </w:pPr>
      <w:r xmlns:w="http://schemas.openxmlformats.org/wordprocessingml/2006/main" w:rsidRPr="009B2319">
        <w:rPr>
          <w:rFonts w:ascii="Arial" w:hAnsi="Arial" w:cs="Arial"/>
          <w:b/>
          <w:bCs/>
          <w:sz w:val="22"/>
          <w:szCs w:val="22"/>
        </w:rPr>
        <w:t xml:space="preserve">वचन द्या</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औपचारिक विक्री कराराची अंमलबजावणी वगळता सर्व बाबतीत त्यांचे वचन पूर्ण केलेल्या वचनकर्त्यांना अशी याचिका मांडण्याचा अधिकार नव्हता की B च्या पत्नीला ती कराराचा पक्ष नसल्याच्या आधारावर विशिष्ट कामगिरीची मागणी करण्याचा अधिकार नाही. तिच्या दाव्याला कलम 66, दिवाणी प्रक्रिया संहिता द्वारे प्रतिबंधित करण्यात आलेले नाही, कारण ज्या गहाणधारकांनी मालमत्ता स्वतःच्या नावावर खरेदी केली त्यांनी बी च्या पत्नीशी केलेला करार पूर्ण करण्यासाठी असे केले होते, अशा परिस्थितीत बेनामी याचिका टिकाऊ होती.</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विलंबाच्या कारणास्तव तिच्या सूटला देखील प्रतिकार करता आला नाही कारण ती सर्व वेळ तिच्या ताब्यात होती आणि तिच्यावर बराच खर्च झाला होता.13</w:t>
      </w:r>
    </w:p>
    <w:p w:rsidR="009B2319" w:rsidRPr="009B2319" w:rsidP="009B2319">
      <w:pPr xmlns:w="http://schemas.openxmlformats.org/wordprocessingml/2006/main">
        <w:pStyle w:val="NormalWeb"/>
        <w:jc w:val="both"/>
        <w:rPr>
          <w:rFonts w:ascii="Arial" w:hAnsi="Arial" w:cs="Arial"/>
          <w:b/>
          <w:bCs/>
          <w:i/>
          <w:iCs/>
          <w:sz w:val="22"/>
          <w:szCs w:val="22"/>
        </w:rPr>
      </w:pPr>
      <w:r xmlns:w="http://schemas.openxmlformats.org/wordprocessingml/2006/main" w:rsidRPr="009B2319">
        <w:rPr>
          <w:rFonts w:ascii="Arial" w:hAnsi="Arial" w:cs="Arial"/>
          <w:b/>
          <w:bCs/>
          <w:i/>
          <w:iCs/>
          <w:sz w:val="22"/>
          <w:szCs w:val="22"/>
        </w:rPr>
        <w:t xml:space="preserve">कलम 2(d)</w:t>
      </w:r>
    </w:p>
    <w:p w:rsidR="009B2319" w:rsidRPr="009B2319" w:rsidP="009B2319">
      <w:pPr xmlns:w="http://schemas.openxmlformats.org/wordprocessingml/2006/main">
        <w:pStyle w:val="NormalWeb"/>
        <w:jc w:val="both"/>
        <w:rPr>
          <w:rFonts w:ascii="Arial" w:hAnsi="Arial" w:cs="Arial"/>
          <w:b/>
          <w:bCs/>
          <w:sz w:val="22"/>
          <w:szCs w:val="22"/>
        </w:rPr>
      </w:pPr>
      <w:r xmlns:w="http://schemas.openxmlformats.org/wordprocessingml/2006/main" w:rsidRPr="009B2319">
        <w:rPr>
          <w:rFonts w:ascii="Arial" w:hAnsi="Arial" w:cs="Arial"/>
          <w:b/>
          <w:bCs/>
          <w:sz w:val="22"/>
          <w:szCs w:val="22"/>
        </w:rPr>
        <w:t xml:space="preserve">भेटवस्तू-प्रेम आणि स्नेह यांचा विचार केला जात नाही.</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ही भेटवस्तूची एक आवश्यक आवश्यकता आहे की ती देणगीदाराने विचारात न घेता केली पाहिजे. विचार या शब्दाची व्याख्या टीपी कायद्यात करण्यात आलेली नाही, परंतु तो त्या कायद्यात करार कायद्याप्रमाणेच वापरला गेला आहे आणि नैसर्गिक प्रेम आणि आपुलकी याला वगळले आहे. अशाप्रकारे TP कायद्यामध्ये परिभाषित केल्यानुसार भेटवस्तूचे सार हे आहे की ते करार कायद्याच्या कलम 2(d) मध्ये परिभाषित केलेल्या स्वरूपाचा विचार न करता असावे.14</w:t>
      </w:r>
    </w:p>
    <w:p w:rsidR="009B2319" w:rsidRPr="009B2319" w:rsidP="009B2319">
      <w:pPr xmlns:w="http://schemas.openxmlformats.org/wordprocessingml/2006/main">
        <w:pStyle w:val="NormalWeb"/>
        <w:jc w:val="both"/>
        <w:rPr>
          <w:rFonts w:ascii="Arial" w:hAnsi="Arial" w:cs="Arial"/>
          <w:b/>
          <w:bCs/>
          <w:sz w:val="22"/>
          <w:szCs w:val="22"/>
        </w:rPr>
      </w:pPr>
      <w:r xmlns:w="http://schemas.openxmlformats.org/wordprocessingml/2006/main" w:rsidRPr="009B2319">
        <w:rPr>
          <w:rFonts w:ascii="Arial" w:hAnsi="Arial" w:cs="Arial"/>
          <w:b/>
          <w:bCs/>
          <w:sz w:val="22"/>
          <w:szCs w:val="22"/>
        </w:rPr>
        <w:t xml:space="preserve">कराराची गोपनीयता</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जेथे भाडेकरूने व्यवसायाच्या प्रकाशासाठी भाडेकरूच्या सेवा कनेक्शनच्या अर्जावर व्यवसायातील भाडेकरूला दिलेली विद्युत उर्जा भाडेकरूंनी पुरवठा केलेली आणि वापरली जाते तेव्हा इमारतीच्या मालकास ग्राहक म्हणून जबाबदार धरता येणार नाही, तेथे मालकाच्या दरम्यान कराराची कोणतीही गोपनीयता नसते. इमारत आणि विद्युत मंडळ.15</w:t>
      </w:r>
    </w:p>
    <w:p w:rsidR="009B2319" w:rsidRPr="009B2319" w:rsidP="009B2319">
      <w:pPr xmlns:w="http://schemas.openxmlformats.org/wordprocessingml/2006/main">
        <w:pStyle w:val="NormalWeb"/>
        <w:jc w:val="both"/>
        <w:rPr>
          <w:rFonts w:ascii="Arial" w:hAnsi="Arial" w:cs="Arial"/>
          <w:b/>
          <w:bCs/>
          <w:i/>
          <w:iCs/>
          <w:sz w:val="22"/>
          <w:szCs w:val="22"/>
        </w:rPr>
      </w:pPr>
      <w:r xmlns:w="http://schemas.openxmlformats.org/wordprocessingml/2006/main" w:rsidRPr="009B2319">
        <w:rPr>
          <w:rFonts w:ascii="Arial" w:hAnsi="Arial" w:cs="Arial"/>
          <w:b/>
          <w:bCs/>
          <w:i/>
          <w:iCs/>
          <w:sz w:val="22"/>
          <w:szCs w:val="22"/>
        </w:rPr>
        <w:t xml:space="preserve">कलम 10 आणि 23</w:t>
      </w:r>
    </w:p>
    <w:p w:rsidR="009B2319" w:rsidRPr="009B2319" w:rsidP="009B2319">
      <w:pPr xmlns:w="http://schemas.openxmlformats.org/wordprocessingml/2006/main">
        <w:pStyle w:val="NormalWeb"/>
        <w:jc w:val="both"/>
        <w:rPr>
          <w:rFonts w:ascii="Arial" w:hAnsi="Arial" w:cs="Arial"/>
          <w:b/>
          <w:bCs/>
          <w:sz w:val="22"/>
          <w:szCs w:val="22"/>
        </w:rPr>
      </w:pPr>
      <w:r xmlns:w="http://schemas.openxmlformats.org/wordprocessingml/2006/main" w:rsidRPr="009B2319">
        <w:rPr>
          <w:rFonts w:ascii="Arial" w:hAnsi="Arial" w:cs="Arial"/>
          <w:b/>
          <w:bCs/>
          <w:sz w:val="22"/>
          <w:szCs w:val="22"/>
        </w:rPr>
        <w:t xml:space="preserve">वैध असण्याचा करार विनामूल्य संमतीचा परिणाम असावा</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बळजबरीने/जबरदस्ती आणि असमान सौदेबाजीच्या सामर्थ्याचा प्रश्न हाताळताना इतर आवश्यकतांव्यतिरिक्त मुक्त संमतीचा परिणाम वैध असेल असा करार हा खरोखरच स्वतंत्र इच्छेच्या प्रश्नाशी संबंधित आहे म्हणजे पक्षांनी विनामूल्य करार केला आहे का? होईल.16</w:t>
      </w:r>
    </w:p>
    <w:p w:rsidR="009B2319" w:rsidRPr="009B2319" w:rsidP="009B2319">
      <w:pPr xmlns:w="http://schemas.openxmlformats.org/wordprocessingml/2006/main">
        <w:pStyle w:val="NormalWeb"/>
        <w:jc w:val="both"/>
        <w:rPr>
          <w:rFonts w:ascii="Arial" w:hAnsi="Arial" w:cs="Arial"/>
          <w:b/>
          <w:bCs/>
          <w:i/>
          <w:iCs/>
          <w:sz w:val="22"/>
          <w:szCs w:val="22"/>
        </w:rPr>
      </w:pPr>
      <w:r xmlns:w="http://schemas.openxmlformats.org/wordprocessingml/2006/main" w:rsidRPr="009B2319">
        <w:rPr>
          <w:rFonts w:ascii="Arial" w:hAnsi="Arial" w:cs="Arial"/>
          <w:b/>
          <w:bCs/>
          <w:i/>
          <w:iCs/>
          <w:sz w:val="22"/>
          <w:szCs w:val="22"/>
        </w:rPr>
        <w:t xml:space="preserve">कलम 10 आणि 31</w:t>
      </w:r>
    </w:p>
    <w:p w:rsidR="009B2319" w:rsidRPr="009B2319" w:rsidP="009B2319">
      <w:pPr xmlns:w="http://schemas.openxmlformats.org/wordprocessingml/2006/main">
        <w:pStyle w:val="NormalWeb"/>
        <w:jc w:val="both"/>
        <w:rPr>
          <w:rFonts w:ascii="Arial" w:hAnsi="Arial" w:cs="Arial"/>
          <w:b/>
          <w:bCs/>
          <w:sz w:val="22"/>
          <w:szCs w:val="22"/>
        </w:rPr>
      </w:pPr>
      <w:r xmlns:w="http://schemas.openxmlformats.org/wordprocessingml/2006/main" w:rsidRPr="009B2319">
        <w:rPr>
          <w:rFonts w:ascii="Arial" w:hAnsi="Arial" w:cs="Arial"/>
          <w:b/>
          <w:bCs/>
          <w:sz w:val="22"/>
          <w:szCs w:val="22"/>
        </w:rPr>
        <w:t xml:space="preserve">करार पूर्ण झाल्यावर</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पक्षांमधील करार हा आकस्मिक करार नव्हता कारण जेव्हा वादीने प्रतिवादीला बयाणा म्हणून पैसे जमा केले तेव्हा करार पूर्ण झाला होता. कोणतेही बांधकाम केलेले नसल्यामुळे फिर्यादीला दाव्याद्वारे प्रतिवादीकडून दिलेले पैसे वसूल करण्याचा अधिकार होता.17</w:t>
      </w:r>
    </w:p>
    <w:p w:rsidR="009B2319" w:rsidRPr="009B2319" w:rsidP="009B2319">
      <w:pPr xmlns:w="http://schemas.openxmlformats.org/wordprocessingml/2006/main">
        <w:pStyle w:val="NormalWeb"/>
        <w:jc w:val="both"/>
        <w:rPr>
          <w:rFonts w:ascii="Arial" w:hAnsi="Arial" w:cs="Arial"/>
          <w:b/>
          <w:bCs/>
          <w:i/>
          <w:iCs/>
          <w:sz w:val="22"/>
          <w:szCs w:val="22"/>
        </w:rPr>
      </w:pPr>
      <w:r xmlns:w="http://schemas.openxmlformats.org/wordprocessingml/2006/main" w:rsidRPr="009B2319">
        <w:rPr>
          <w:rFonts w:ascii="Arial" w:hAnsi="Arial" w:cs="Arial"/>
          <w:b/>
          <w:bCs/>
          <w:i/>
          <w:iCs/>
          <w:sz w:val="22"/>
          <w:szCs w:val="22"/>
        </w:rPr>
        <w:t xml:space="preserve">कलम 10 आणि 73</w:t>
      </w:r>
    </w:p>
    <w:p w:rsidR="009B2319" w:rsidRPr="009B2319" w:rsidP="009B2319">
      <w:pPr xmlns:w="http://schemas.openxmlformats.org/wordprocessingml/2006/main">
        <w:pStyle w:val="NormalWeb"/>
        <w:jc w:val="both"/>
        <w:rPr>
          <w:rFonts w:ascii="Arial" w:hAnsi="Arial" w:cs="Arial"/>
          <w:b/>
          <w:bCs/>
          <w:sz w:val="22"/>
          <w:szCs w:val="22"/>
        </w:rPr>
      </w:pPr>
      <w:r xmlns:w="http://schemas.openxmlformats.org/wordprocessingml/2006/main" w:rsidRPr="009B2319">
        <w:rPr>
          <w:rFonts w:ascii="Arial" w:hAnsi="Arial" w:cs="Arial"/>
          <w:b/>
          <w:bCs/>
          <w:sz w:val="22"/>
          <w:szCs w:val="22"/>
        </w:rPr>
        <w:t xml:space="preserve">एक निष्कर्ष काढलेला करार तडजोड करा</w:t>
      </w:r>
    </w:p>
    <w:p w:rsidR="009B2319" w:rsidRPr="009B2319" w:rsidP="009B2319">
      <w:pPr xmlns:w="http://schemas.openxmlformats.org/wordprocessingml/2006/main">
        <w:pStyle w:val="NormalWeb"/>
        <w:jc w:val="both"/>
        <w:rPr>
          <w:rFonts w:ascii="Arial" w:hAnsi="Arial" w:cs="Arial"/>
          <w:sz w:val="22"/>
          <w:szCs w:val="22"/>
        </w:rPr>
      </w:pPr>
      <w:r xmlns:w="http://schemas.openxmlformats.org/wordprocessingml/2006/main" w:rsidRPr="009B2319">
        <w:rPr>
          <w:rFonts w:ascii="Arial" w:hAnsi="Arial" w:cs="Arial"/>
          <w:sz w:val="22"/>
          <w:szCs w:val="22"/>
        </w:rPr>
        <w:t xml:space="preserve">जेव्हा पक्षकारांमध्ये टायटल सूटमध्ये तडजोड झाली तेव्हा वादीने विक्री झाल्यास प्रथम प्रतिवादीला जमीन देण्याचे मान्य केले. तडजोड हा कायद्याद्वारे अंमलात आणण्याजोगा एक निष्कर्षपूर्ण करार होता.18</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1. AIR 1989 SC 1239.</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2. AIR 1981 Cal. ३७.</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3. कृष्णवाणी कन्स्ट्रक्शन्स v. कार्यकारी अभियंता, 1996 (2) CCC 237 (AP ).</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4. AIR 1966 SC 543: (1966) 1 SCA 166: (1966) 1 SCWR 351: (1966) 1 SCR 656.</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5. आकाशवाणी 1986 दिल्ली 336.</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6. (1979) 4 SCC 602: (1892) LJ Ch. 674: (1900) 2 छ. 267: 1950 SCR 30: AIR 1950 SC 15: 1950 SCJ 153.</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7. AIR 1979 AP 229: AIR 1973 गुज. 133: AIR 1963 SC 309: AIR 1945 SC 23.</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8. AIR 1957 SC 95: (1956) लॅब. एसी उलटला.</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9. AIR 1955 SC 468.</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10. आकाशवाणी 1977 सर्व. ४९४.</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11. आकाशवाणी 1978 एपी 281.</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12. (1846) 153 ER 1014: AIR 1981 SC 1274.</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13. गोरख राम वि. लक्ष्मी, AIR 1953 SC 443.</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14. AIR 1979 SC 843.</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15. आकाशवाणी 1985 बॉम. 71: AIR 1938 पाटणा 15: AIR 1967 SC 349: AIR 1962 SC 29.</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16. आकाशवाणी 1995 दिल्ली 25.</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17. आकाशवाणी 1981 सर्व. 184.</w:t>
      </w:r>
    </w:p>
    <w:p w:rsidR="009B2319" w:rsidRPr="009B2319" w:rsidP="009B2319">
      <w:pPr xmlns:w="http://schemas.openxmlformats.org/wordprocessingml/2006/main">
        <w:pStyle w:val="NormalWeb"/>
        <w:ind w:left="1440"/>
        <w:jc w:val="both"/>
        <w:rPr>
          <w:rFonts w:ascii="Arial" w:hAnsi="Arial" w:cs="Arial"/>
          <w:sz w:val="22"/>
          <w:szCs w:val="22"/>
        </w:rPr>
      </w:pPr>
      <w:r xmlns:w="http://schemas.openxmlformats.org/wordprocessingml/2006/main" w:rsidRPr="009B2319">
        <w:rPr>
          <w:rFonts w:ascii="Arial" w:hAnsi="Arial" w:cs="Arial"/>
          <w:sz w:val="22"/>
          <w:szCs w:val="22"/>
        </w:rPr>
        <w:t xml:space="preserve">18. आकाशवाणी 1980 कॅल. 258: AIR 1955 Cal. 210: AIR 1971 SC 1021.</w:t>
      </w:r>
    </w:p>
    <w:p w:rsidR="009B2319" w:rsidRPr="009B2319" w:rsidP="009B2319">
      <w:pPr>
        <w:bidi w:val="0"/>
        <w:jc w:val="both"/>
        <w:rPr>
          <w:rFonts w:ascii="Arial" w:hAnsi="Arial" w:cs="Arial"/>
          <w:sz w:val="22"/>
          <w:szCs w:val="22"/>
        </w:rPr>
      </w:pPr>
    </w:p>
    <w:p w:rsidR="006224EE" w:rsidRPr="009B2319">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277B"/>
    <w:rsid w:val="000D277B"/>
    <w:rsid w:val="002B3998"/>
    <w:rsid w:val="006224EE"/>
    <w:rsid w:val="009B231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19"/>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9B2319"/>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AGREEMENT%20BETWEEN%20PUBLISHER%20AND%20AUTH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1914</Words>
  <Characters>8927</Characters>
  <Application>Microsoft Office Word</Application>
  <DocSecurity>0</DocSecurity>
  <Lines>0</Lines>
  <Paragraphs>0</Paragraphs>
  <ScaleCrop>false</ScaleCrop>
  <Company/>
  <LinksUpToDate>false</LinksUpToDate>
  <CharactersWithSpaces>10820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2021-03-30T07:02:00Z</dcterms:created>
  <dcterms:modified xsi:type="dcterms:W3CDTF">2021-03-30T07:02:00Z</dcterms:modified>
</cp:coreProperties>
</file>