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32"/>
              <w:szCs w:val="32"/>
              <w:u w:val="none"/>
              <w:shd w:fill="auto" w:val="clear"/>
              <w:vertAlign w:val="baseline"/>
              <w:rtl w:val="0"/>
            </w:rPr>
            <w:t xml:space="preserve">બિલ્ડર અને બ્રોકર વચ્ચે બાંધવામાં આવનાર ફ્લેટ વેચવા માટેનો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 ના દિવસે .................. વાગે બનાવેલ .........., 2000,</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એબીસી કન્સ્ટ્રક્શન કંપની લિમિટેડ વચ્ચે,</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કંપની અધિનિયમ, 1956 હેઠળ સમાવિષ્ટ કંપની અને તેની રજિસ્ટર્ડ ઓફિસ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પછી 'બિલ્ડર' કહેવાય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(કોઈ અભિવ્યક્તિ, જ્યાં સુધી તે સંદર્ભ અથવા તેના અર્થને પ્રતિકૂળ ન હોય, તો તેનો અર્થ અને તેના અનુગામીઓ અને સોંપણીઓનો સમાવેશ માનવામાં આવે છે) એક ભાગનો;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સ્વ.શ્રી................................ના પુત્ર શ્રી XYZ</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 રહેવાસી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પછી "બ્રોકર" કહેવાય છે (જે અભિવ્યક્તિ, જ્યાં સુધી તે સંદર્ભ અથવા તેના અર્થને પ્રતિકૂળ ન હોય, તો તેનો અર્થ અને તેના વારસદારો, કાનૂની પ્રતિનિધિઓ, વહીવટકર્તાઓ અને વહીવટકર્તાઓનો સમાવેશ થતો હોવાનું માનવામાં આવશે)</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અન્ય ભાગ</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 બિલ્ડર ................. ખાતે રહેણાંક ફ્લેટ્સ બાંધી રહ્યો છે તે અહીં લખેલી સૂચિમાં વધુ ખાસ કરીને વર્ણવેલ છે; અને તે ફ્લેટ વેચવા માંગે છે અને તે હેતુ માટે દલાલોની સેવાઓ જરૂરી છે. અને જ્યારે દલાલ બિલ્ડરનો સંપર્ક કરે છે અને પરસ્પર સંમત નિયમો અને શરતો પર ફ્લેટના વેચાણ માટે દલાલ તરીકે કામ કરવા માટે તેની સંમતિ વ્યક્ત કરે છે.</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આ કરાર નીચે મુજબ સાક્ષી આપે છે :</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કિંમત પર લખેલ શેડ્યૂલમાં અને આ કરારના પરિશિષ્ટ 1 માં નિર્ધારિત નિયમો અને શરતો પર વધુ ખાસ કરીને વર્ણવેલ છે.</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બ્રોકર તેના દ્વારા બુક કરાયેલા ફ્લેટની કિંમત પર 5 ટકાના દરે કમિશન મેળવવા માટે હકદાર રહેશે.</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બિલ્ડર આથી રજૂ કરે છે અને વોરંટ આપે છે કે તેની પાસે ફ્લેટનું સ્પષ્ટ અને માર્કેટેબલ ટાઇટલ છે, કોઈપણ બોજ, ચાર્જ, પૂર્વાધિકાર, ગીરો અથવા જોડાણથી મુક્ત. બિલ્ડર પણ રજૂ કરે છે અને બાંયધરી આપે છે કે ફ્લેટમાં વપરાતી સામગ્રી શ્રેષ્ઠ ગુણવત્તાની છે.</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બિલ્ડર આથી છ મહિનાનો સમયગાળો આપે છે .</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સાક્ષીમાં ક્યાં પક્ષકારોએ તેમના સંબંધિત હાથ આ ભેટો માટે તારીખ, મહિનો અને વર્ષ ઉપર લખ્યા છે.</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અનુસૂચિ</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પરિશિષ્ટ 1</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એબીસી કન્સ્ટ્રક્શન કંપની લિમિટેડ દ્વારા હસ્તાક્ષર કરીને શ્રી .................................ના હાથ દ્વારા પહોંચાડવામાં આવે છે.</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વહીવટી સંચાલક</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XYZ દ્વારા હસ્તાક્ષર અને વિતરિત</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18"/>
              <w:szCs w:val="1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719B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3paJb+TyFsOiIxQjP3S3rTth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ESzJQXzlObGpMVUdXTlY1ZmRoYjFaTFNRWTFSQTl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2020-10-25T13:45:00Z</dcterms:created>
  <dc:creator>Lenovo</dc:creator>
</cp:coreProperties>
</file>