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F196" w14:textId="74372DCD" w:rsidR="008255FF" w:rsidRPr="008255FF" w:rsidRDefault="008255FF" w:rsidP="008255FF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rPr>
          <w:b/>
          <w:bCs/>
          <w:color w:val="656565"/>
          <w:sz w:val="26"/>
          <w:szCs w:val="26"/>
        </w:rPr>
      </w:pPr>
      <w:r xmlns:w="http://schemas.openxmlformats.org/wordprocessingml/2006/main" w:rsidRPr="008255FF">
        <w:rPr>
          <w:b/>
          <w:bCs/>
          <w:color w:val="656565"/>
          <w:sz w:val="26"/>
          <w:szCs w:val="26"/>
        </w:rPr>
        <w:t xml:space="preserve">नोंदणीकृत लीज अंतर्गत भाड्याच्या थकबाकीच्या अधिकाराची पोचपावती</w:t>
      </w:r>
    </w:p>
    <w:p w14:paraId="3177D1BF" w14:textId="77777777" w:rsidR="008255FF" w:rsidRPr="008255FF" w:rsidRDefault="008255FF" w:rsidP="008255FF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8255FF">
        <w:rPr>
          <w:color w:val="656565"/>
          <w:sz w:val="26"/>
          <w:szCs w:val="26"/>
        </w:rPr>
        <w:t xml:space="preserve">मी, ___________ याद्वारे कबूल करतो की भाडेपट्टीवर दिलेल्या मालमत्तेचे ___________(मालक), ___________ (भाडेपट्टीवर दिलेल्या मालमत्तेचा पत्ता) देय भाडे रु,___ च्या पैशासाठी मालमत्ता उधार देतो. ___ 20__ च्या ___ दिवशी भाडेपट्टीच्या मालमत्तेची नोंदणी केली. , ते _______ (लीजचे नाव). कोणत्याही कारणास्तव भाड्याच्या देयकात काही चूक असल्यास मालकाला भाडेपट्टी रद्द करण्याची आणि भाड्याच्या रकमेच्या ____ थकबाकीच्या व्याजासह विचारण्याचा पूर्ण अधिकार आहे.</w:t>
      </w:r>
    </w:p>
    <w:p w14:paraId="5CB66673" w14:textId="77777777" w:rsidR="008255FF" w:rsidRPr="008255FF" w:rsidRDefault="008255FF" w:rsidP="008255FF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8255FF">
        <w:rPr>
          <w:color w:val="656565"/>
          <w:sz w:val="26"/>
          <w:szCs w:val="26"/>
        </w:rPr>
        <w:t xml:space="preserve"> </w:t>
      </w:r>
    </w:p>
    <w:p w14:paraId="5C85305A" w14:textId="77777777" w:rsidR="008255FF" w:rsidRPr="008255FF" w:rsidRDefault="008255FF" w:rsidP="008255FF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8255FF">
        <w:rPr>
          <w:color w:val="656565"/>
          <w:sz w:val="26"/>
          <w:szCs w:val="26"/>
        </w:rPr>
        <w:t xml:space="preserve"> </w:t>
      </w:r>
    </w:p>
    <w:p w14:paraId="7C9CE015" w14:textId="77777777" w:rsidR="008255FF" w:rsidRPr="008255FF" w:rsidRDefault="008255FF" w:rsidP="008255FF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8255FF">
        <w:rPr>
          <w:color w:val="656565"/>
          <w:sz w:val="26"/>
          <w:szCs w:val="26"/>
        </w:rPr>
        <w:t xml:space="preserve">स्वाक्षरी</w:t>
      </w:r>
    </w:p>
    <w:p w14:paraId="294D7B58" w14:textId="77777777" w:rsidR="008255FF" w:rsidRPr="008255FF" w:rsidRDefault="008255FF" w:rsidP="008255FF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8255FF">
        <w:rPr>
          <w:color w:val="656565"/>
          <w:sz w:val="26"/>
          <w:szCs w:val="26"/>
        </w:rPr>
        <w:t xml:space="preserve"> </w:t>
      </w:r>
    </w:p>
    <w:p w14:paraId="1C81A03C" w14:textId="77777777" w:rsidR="008255FF" w:rsidRPr="008255FF" w:rsidRDefault="008255FF" w:rsidP="008255FF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8255FF">
        <w:rPr>
          <w:color w:val="656565"/>
          <w:sz w:val="26"/>
          <w:szCs w:val="26"/>
        </w:rPr>
        <w:t xml:space="preserve">तारीख:</w:t>
      </w:r>
    </w:p>
    <w:p w14:paraId="4DA34CA5" w14:textId="77777777" w:rsidR="000C73C7" w:rsidRPr="008255FF" w:rsidRDefault="008255FF">
      <w:pPr>
        <w:rPr>
          <w:rFonts w:ascii="Times New Roman" w:hAnsi="Times New Roman" w:cs="Times New Roman"/>
          <w:sz w:val="26"/>
          <w:szCs w:val="26"/>
        </w:rPr>
      </w:pPr>
    </w:p>
    <w:sectPr w:rsidR="000C73C7" w:rsidRPr="008255F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FF"/>
    <w:rsid w:val="00733B85"/>
    <w:rsid w:val="008255FF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3570"/>
  <w15:chartTrackingRefBased/>
  <w15:docId w15:val="{28509BC4-7256-42C2-93A2-07D024A9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1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2021-05-03T09:33:00Z</dcterms:created>
  <dcterms:modified xsi:type="dcterms:W3CDTF">2021-05-03T09:34:00Z</dcterms:modified>
</cp:coreProperties>
</file>