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502B9F" w14:textId="02C726DD" w:rsidR="003F361E" w:rsidRPr="003F361E" w:rsidRDefault="0093138F" w:rsidP="003F361E">
      <w:pPr>
        <w:spacing w:line="360" w:lineRule="auto"/>
        <w:jc w:val="both"/>
        <w:rPr>
          <w:rFonts w:ascii="Mangal" w:hAnsi="Mangal" w:cs="Mangal"/>
          <w:b/>
          <w:bCs/>
          <w:sz w:val="24"/>
          <w:szCs w:val="24"/>
        </w:rPr>
      </w:pPr>
      <w:r w:rsidRPr="003F361E">
        <w:rPr>
          <w:b/>
          <w:bCs/>
          <w:sz w:val="24"/>
          <w:szCs w:val="24"/>
        </w:rPr>
        <w:t xml:space="preserve">36. </w:t>
      </w:r>
      <w:proofErr w:type="spellStart"/>
      <w:r w:rsidRPr="003F361E">
        <w:rPr>
          <w:rFonts w:ascii="Mangal" w:hAnsi="Mangal" w:cs="Mangal"/>
          <w:b/>
          <w:bCs/>
          <w:sz w:val="24"/>
          <w:szCs w:val="24"/>
        </w:rPr>
        <w:t>एक</w:t>
      </w:r>
      <w:proofErr w:type="spellEnd"/>
      <w:r w:rsidRPr="003F361E">
        <w:rPr>
          <w:b/>
          <w:bCs/>
          <w:sz w:val="24"/>
          <w:szCs w:val="24"/>
        </w:rPr>
        <w:t xml:space="preserve"> </w:t>
      </w:r>
      <w:proofErr w:type="spellStart"/>
      <w:r w:rsidRPr="003F361E">
        <w:rPr>
          <w:rFonts w:ascii="Mangal" w:hAnsi="Mangal" w:cs="Mangal"/>
          <w:b/>
          <w:bCs/>
          <w:sz w:val="24"/>
          <w:szCs w:val="24"/>
        </w:rPr>
        <w:t>जल</w:t>
      </w:r>
      <w:proofErr w:type="spellEnd"/>
      <w:r w:rsidRPr="003F361E">
        <w:rPr>
          <w:b/>
          <w:bCs/>
          <w:sz w:val="24"/>
          <w:szCs w:val="24"/>
        </w:rPr>
        <w:t xml:space="preserve"> </w:t>
      </w:r>
      <w:proofErr w:type="spellStart"/>
      <w:r w:rsidRPr="003F361E">
        <w:rPr>
          <w:rFonts w:ascii="Mangal" w:hAnsi="Mangal" w:cs="Mangal"/>
          <w:b/>
          <w:bCs/>
          <w:sz w:val="24"/>
          <w:szCs w:val="24"/>
        </w:rPr>
        <w:t>सारिणी</w:t>
      </w:r>
      <w:proofErr w:type="spellEnd"/>
      <w:r w:rsidRPr="003F361E">
        <w:rPr>
          <w:b/>
          <w:bCs/>
          <w:sz w:val="24"/>
          <w:szCs w:val="24"/>
        </w:rPr>
        <w:t xml:space="preserve"> </w:t>
      </w:r>
      <w:proofErr w:type="spellStart"/>
      <w:r w:rsidRPr="003F361E">
        <w:rPr>
          <w:rFonts w:ascii="Mangal" w:hAnsi="Mangal" w:cs="Mangal"/>
          <w:b/>
          <w:bCs/>
          <w:sz w:val="24"/>
          <w:szCs w:val="24"/>
        </w:rPr>
        <w:t>को</w:t>
      </w:r>
      <w:proofErr w:type="spellEnd"/>
      <w:r w:rsidRPr="003F361E">
        <w:rPr>
          <w:b/>
          <w:bCs/>
          <w:sz w:val="24"/>
          <w:szCs w:val="24"/>
        </w:rPr>
        <w:t xml:space="preserve"> </w:t>
      </w:r>
      <w:proofErr w:type="spellStart"/>
      <w:r w:rsidRPr="003F361E">
        <w:rPr>
          <w:rFonts w:ascii="Mangal" w:hAnsi="Mangal" w:cs="Mangal"/>
          <w:b/>
          <w:bCs/>
          <w:sz w:val="24"/>
          <w:szCs w:val="24"/>
        </w:rPr>
        <w:t>रोकने</w:t>
      </w:r>
      <w:proofErr w:type="spellEnd"/>
      <w:r w:rsidRPr="003F361E">
        <w:rPr>
          <w:b/>
          <w:bCs/>
          <w:sz w:val="24"/>
          <w:szCs w:val="24"/>
        </w:rPr>
        <w:t xml:space="preserve"> </w:t>
      </w:r>
      <w:proofErr w:type="spellStart"/>
      <w:r w:rsidRPr="003F361E">
        <w:rPr>
          <w:rFonts w:ascii="Mangal" w:hAnsi="Mangal" w:cs="Mangal"/>
          <w:b/>
          <w:bCs/>
          <w:sz w:val="24"/>
          <w:szCs w:val="24"/>
        </w:rPr>
        <w:t>हेतु</w:t>
      </w:r>
      <w:proofErr w:type="spellEnd"/>
      <w:r w:rsidRPr="003F361E">
        <w:rPr>
          <w:b/>
          <w:bCs/>
          <w:sz w:val="24"/>
          <w:szCs w:val="24"/>
        </w:rPr>
        <w:t xml:space="preserve"> </w:t>
      </w:r>
      <w:proofErr w:type="spellStart"/>
      <w:r w:rsidRPr="003F361E">
        <w:rPr>
          <w:rFonts w:ascii="Mangal" w:hAnsi="Mangal" w:cs="Mangal"/>
          <w:b/>
          <w:bCs/>
          <w:sz w:val="24"/>
          <w:szCs w:val="24"/>
        </w:rPr>
        <w:t>व्यादेश</w:t>
      </w:r>
      <w:proofErr w:type="spellEnd"/>
      <w:r w:rsidRPr="003F361E">
        <w:rPr>
          <w:b/>
          <w:bCs/>
          <w:sz w:val="24"/>
          <w:szCs w:val="24"/>
        </w:rPr>
        <w:t xml:space="preserve"> </w:t>
      </w:r>
      <w:proofErr w:type="spellStart"/>
      <w:r w:rsidRPr="003F361E">
        <w:rPr>
          <w:rFonts w:ascii="Mangal" w:hAnsi="Mangal" w:cs="Mangal"/>
          <w:b/>
          <w:bCs/>
          <w:sz w:val="24"/>
          <w:szCs w:val="24"/>
        </w:rPr>
        <w:t>हेतु</w:t>
      </w:r>
      <w:proofErr w:type="spellEnd"/>
      <w:r w:rsidRPr="003F361E">
        <w:rPr>
          <w:b/>
          <w:bCs/>
          <w:sz w:val="24"/>
          <w:szCs w:val="24"/>
        </w:rPr>
        <w:t xml:space="preserve"> </w:t>
      </w:r>
      <w:proofErr w:type="spellStart"/>
      <w:r w:rsidRPr="003F361E">
        <w:rPr>
          <w:rFonts w:ascii="Mangal" w:hAnsi="Mangal" w:cs="Mangal"/>
          <w:b/>
          <w:bCs/>
          <w:sz w:val="24"/>
          <w:szCs w:val="24"/>
        </w:rPr>
        <w:t>तथा</w:t>
      </w:r>
      <w:proofErr w:type="spellEnd"/>
      <w:r w:rsidRPr="003F361E">
        <w:rPr>
          <w:b/>
          <w:bCs/>
          <w:sz w:val="24"/>
          <w:szCs w:val="24"/>
        </w:rPr>
        <w:t xml:space="preserve"> </w:t>
      </w:r>
      <w:proofErr w:type="spellStart"/>
      <w:r w:rsidRPr="003F361E">
        <w:rPr>
          <w:rFonts w:ascii="Mangal" w:hAnsi="Mangal" w:cs="Mangal"/>
          <w:b/>
          <w:bCs/>
          <w:sz w:val="24"/>
          <w:szCs w:val="24"/>
        </w:rPr>
        <w:t>ऐसे</w:t>
      </w:r>
      <w:proofErr w:type="spellEnd"/>
      <w:r w:rsidRPr="003F361E">
        <w:rPr>
          <w:b/>
          <w:bCs/>
          <w:sz w:val="24"/>
          <w:szCs w:val="24"/>
        </w:rPr>
        <w:t xml:space="preserve"> </w:t>
      </w:r>
      <w:proofErr w:type="spellStart"/>
      <w:r w:rsidRPr="003F361E">
        <w:rPr>
          <w:rFonts w:ascii="Mangal" w:hAnsi="Mangal" w:cs="Mangal"/>
          <w:b/>
          <w:bCs/>
          <w:sz w:val="24"/>
          <w:szCs w:val="24"/>
        </w:rPr>
        <w:t>सदोष</w:t>
      </w:r>
      <w:proofErr w:type="spellEnd"/>
      <w:r w:rsidRPr="003F361E">
        <w:rPr>
          <w:b/>
          <w:bCs/>
          <w:sz w:val="24"/>
          <w:szCs w:val="24"/>
        </w:rPr>
        <w:t xml:space="preserve"> </w:t>
      </w:r>
      <w:proofErr w:type="spellStart"/>
      <w:r w:rsidRPr="003F361E">
        <w:rPr>
          <w:rFonts w:ascii="Mangal" w:hAnsi="Mangal" w:cs="Mangal"/>
          <w:b/>
          <w:bCs/>
          <w:sz w:val="24"/>
          <w:szCs w:val="24"/>
        </w:rPr>
        <w:t>कृत्य</w:t>
      </w:r>
      <w:proofErr w:type="spellEnd"/>
      <w:r w:rsidRPr="003F361E">
        <w:rPr>
          <w:b/>
          <w:bCs/>
          <w:sz w:val="24"/>
          <w:szCs w:val="24"/>
        </w:rPr>
        <w:t xml:space="preserve"> </w:t>
      </w:r>
      <w:proofErr w:type="spellStart"/>
      <w:r w:rsidRPr="003F361E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="003F361E" w:rsidRPr="003F361E">
        <w:rPr>
          <w:b/>
          <w:bCs/>
          <w:sz w:val="24"/>
          <w:szCs w:val="24"/>
        </w:rPr>
        <w:t xml:space="preserve"> </w:t>
      </w:r>
      <w:proofErr w:type="spellStart"/>
      <w:r w:rsidRPr="003F361E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3F361E">
        <w:rPr>
          <w:b/>
          <w:bCs/>
          <w:sz w:val="24"/>
          <w:szCs w:val="24"/>
        </w:rPr>
        <w:t xml:space="preserve"> </w:t>
      </w:r>
      <w:proofErr w:type="spellStart"/>
      <w:r w:rsidRPr="003F361E">
        <w:rPr>
          <w:rFonts w:ascii="Mangal" w:hAnsi="Mangal" w:cs="Mangal"/>
          <w:b/>
          <w:bCs/>
          <w:sz w:val="24"/>
          <w:szCs w:val="24"/>
        </w:rPr>
        <w:t>नुकसानी</w:t>
      </w:r>
      <w:proofErr w:type="spellEnd"/>
      <w:r w:rsidRPr="003F361E">
        <w:rPr>
          <w:b/>
          <w:bCs/>
          <w:sz w:val="24"/>
          <w:szCs w:val="24"/>
        </w:rPr>
        <w:t xml:space="preserve"> </w:t>
      </w:r>
      <w:proofErr w:type="spellStart"/>
      <w:r w:rsidRPr="003F361E">
        <w:rPr>
          <w:rFonts w:ascii="Mangal" w:hAnsi="Mangal" w:cs="Mangal"/>
          <w:b/>
          <w:bCs/>
          <w:sz w:val="24"/>
          <w:szCs w:val="24"/>
        </w:rPr>
        <w:t>हेतु</w:t>
      </w:r>
      <w:proofErr w:type="spellEnd"/>
      <w:r w:rsidRPr="003F361E">
        <w:rPr>
          <w:b/>
          <w:bCs/>
          <w:sz w:val="24"/>
          <w:szCs w:val="24"/>
        </w:rPr>
        <w:t xml:space="preserve"> </w:t>
      </w:r>
      <w:proofErr w:type="spellStart"/>
      <w:r w:rsidRPr="003F361E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  <w:r w:rsidRPr="003F361E">
        <w:rPr>
          <w:b/>
          <w:bCs/>
          <w:sz w:val="24"/>
          <w:szCs w:val="24"/>
        </w:rPr>
        <w:t xml:space="preserve"> </w:t>
      </w:r>
    </w:p>
    <w:p w14:paraId="5A5EFD51" w14:textId="77777777" w:rsidR="003F361E" w:rsidRPr="00E7593F" w:rsidRDefault="003F361E" w:rsidP="003F361E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proofErr w:type="spellStart"/>
      <w:r w:rsidRPr="00E7593F">
        <w:rPr>
          <w:rFonts w:ascii="Mangal" w:hAnsi="Mangal" w:cs="Mangal"/>
        </w:rPr>
        <w:t>न्यायालय</w:t>
      </w:r>
      <w:proofErr w:type="spellEnd"/>
      <w:r w:rsidRPr="00E7593F">
        <w:rPr>
          <w:rFonts w:ascii="Verdana" w:hAnsi="Verdana"/>
        </w:rPr>
        <w:t xml:space="preserve">  </w:t>
      </w:r>
    </w:p>
    <w:p w14:paraId="0928EF43" w14:textId="77777777" w:rsidR="003F361E" w:rsidRPr="00E7593F" w:rsidRDefault="003F361E" w:rsidP="003F361E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सं</w:t>
      </w:r>
      <w:proofErr w:type="spellEnd"/>
      <w:r w:rsidRPr="00E7593F">
        <w:rPr>
          <w:rFonts w:ascii="Verdana" w:hAnsi="Verdana"/>
        </w:rPr>
        <w:t xml:space="preserve">..................... </w:t>
      </w:r>
      <w:proofErr w:type="spellStart"/>
      <w:r w:rsidRPr="00E7593F">
        <w:rPr>
          <w:rFonts w:ascii="Mangal" w:hAnsi="Mangal" w:cs="Mangal"/>
        </w:rPr>
        <w:t>सन्</w:t>
      </w:r>
      <w:proofErr w:type="spellEnd"/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026F80DC" w14:textId="77777777" w:rsidR="003F361E" w:rsidRPr="00E7593F" w:rsidRDefault="003F361E" w:rsidP="003F361E">
      <w:pPr>
        <w:spacing w:line="360" w:lineRule="auto"/>
        <w:jc w:val="center"/>
        <w:rPr>
          <w:rFonts w:ascii="Verdana" w:hAnsi="Verdana"/>
        </w:rPr>
      </w:pPr>
    </w:p>
    <w:p w14:paraId="0AAF2F26" w14:textId="77777777" w:rsidR="003F361E" w:rsidRPr="00E7593F" w:rsidRDefault="003F361E" w:rsidP="003F361E">
      <w:pPr>
        <w:spacing w:line="360" w:lineRule="auto"/>
        <w:rPr>
          <w:rFonts w:ascii="Verdana" w:hAnsi="Verdana"/>
        </w:rPr>
      </w:pPr>
      <w:r w:rsidRPr="00907B17">
        <w:rPr>
          <w:rFonts w:ascii="Verdana" w:hAnsi="Verdana" w:cs="Mangal" w:hint="cs"/>
          <w:sz w:val="24"/>
          <w:cs/>
        </w:rPr>
        <w:t>अबक</w:t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7593F">
        <w:rPr>
          <w:rFonts w:ascii="Verdana" w:hAnsi="Verdana"/>
        </w:rPr>
        <w:t xml:space="preserve">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7DB07342" w14:textId="77777777" w:rsidR="003F361E" w:rsidRPr="00E7593F" w:rsidRDefault="003F361E" w:rsidP="003F361E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3A52B29A" w14:textId="46030BEC" w:rsidR="003F361E" w:rsidRDefault="003F361E" w:rsidP="003F361E">
      <w:pPr>
        <w:spacing w:line="360" w:lineRule="auto"/>
        <w:rPr>
          <w:rFonts w:ascii="Verdana" w:hAnsi="Verdana"/>
        </w:rPr>
      </w:pPr>
      <w:r>
        <w:rPr>
          <w:rFonts w:ascii="Mangal" w:hAnsi="Mangal" w:cs="Mangal" w:hint="cs"/>
          <w:cs/>
        </w:rPr>
        <w:t>कखग</w:t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 w:rsidRPr="00E7593F">
        <w:rPr>
          <w:rFonts w:ascii="Verdana" w:hAnsi="Verdana"/>
        </w:rPr>
        <w:t xml:space="preserve"> </w:t>
      </w:r>
    </w:p>
    <w:p w14:paraId="7DED44A8" w14:textId="77777777" w:rsidR="003F361E" w:rsidRPr="003F361E" w:rsidRDefault="003F361E" w:rsidP="003F361E">
      <w:pPr>
        <w:spacing w:line="360" w:lineRule="auto"/>
        <w:rPr>
          <w:rFonts w:ascii="Verdana" w:hAnsi="Verdana"/>
        </w:rPr>
      </w:pPr>
    </w:p>
    <w:p w14:paraId="6F0376A0" w14:textId="21AB6E1E" w:rsidR="003F361E" w:rsidRPr="003F361E" w:rsidRDefault="0093138F" w:rsidP="003F361E">
      <w:pPr>
        <w:spacing w:line="360" w:lineRule="auto"/>
        <w:jc w:val="both"/>
        <w:rPr>
          <w:rFonts w:ascii="Mangal" w:hAnsi="Mangal" w:cs="Mangal"/>
          <w:b/>
          <w:bCs/>
        </w:rPr>
      </w:pPr>
      <w:proofErr w:type="spellStart"/>
      <w:r w:rsidRPr="003F361E">
        <w:rPr>
          <w:rFonts w:ascii="Mangal" w:hAnsi="Mangal" w:cs="Mangal"/>
          <w:b/>
          <w:bCs/>
        </w:rPr>
        <w:t>ऊपर</w:t>
      </w:r>
      <w:proofErr w:type="spellEnd"/>
      <w:r w:rsidRPr="003F361E">
        <w:rPr>
          <w:b/>
          <w:bCs/>
        </w:rPr>
        <w:t xml:space="preserve"> </w:t>
      </w:r>
      <w:proofErr w:type="spellStart"/>
      <w:r w:rsidRPr="003F361E">
        <w:rPr>
          <w:rFonts w:ascii="Mangal" w:hAnsi="Mangal" w:cs="Mangal"/>
          <w:b/>
          <w:bCs/>
        </w:rPr>
        <w:t>नामित</w:t>
      </w:r>
      <w:proofErr w:type="spellEnd"/>
      <w:r w:rsidRPr="003F361E">
        <w:rPr>
          <w:b/>
          <w:bCs/>
        </w:rPr>
        <w:t xml:space="preserve"> </w:t>
      </w:r>
      <w:proofErr w:type="spellStart"/>
      <w:r w:rsidRPr="003F361E">
        <w:rPr>
          <w:rFonts w:ascii="Mangal" w:hAnsi="Mangal" w:cs="Mangal"/>
          <w:b/>
          <w:bCs/>
        </w:rPr>
        <w:t>वादी</w:t>
      </w:r>
      <w:proofErr w:type="spellEnd"/>
      <w:r w:rsidRPr="003F361E">
        <w:rPr>
          <w:b/>
          <w:bCs/>
        </w:rPr>
        <w:t xml:space="preserve"> </w:t>
      </w:r>
      <w:proofErr w:type="spellStart"/>
      <w:r w:rsidRPr="003F361E">
        <w:rPr>
          <w:rFonts w:ascii="Mangal" w:hAnsi="Mangal" w:cs="Mangal"/>
          <w:b/>
          <w:bCs/>
        </w:rPr>
        <w:t>निम्नलिखित</w:t>
      </w:r>
      <w:proofErr w:type="spellEnd"/>
      <w:r w:rsidRPr="003F361E">
        <w:rPr>
          <w:b/>
          <w:bCs/>
        </w:rPr>
        <w:t xml:space="preserve"> </w:t>
      </w:r>
      <w:proofErr w:type="spellStart"/>
      <w:r w:rsidRPr="003F361E">
        <w:rPr>
          <w:rFonts w:ascii="Mangal" w:hAnsi="Mangal" w:cs="Mangal"/>
          <w:b/>
          <w:bCs/>
        </w:rPr>
        <w:t>रूप</w:t>
      </w:r>
      <w:proofErr w:type="spellEnd"/>
      <w:r w:rsidRPr="003F361E">
        <w:rPr>
          <w:b/>
          <w:bCs/>
        </w:rPr>
        <w:t xml:space="preserve"> </w:t>
      </w:r>
      <w:proofErr w:type="spellStart"/>
      <w:r w:rsidRPr="003F361E">
        <w:rPr>
          <w:rFonts w:ascii="Mangal" w:hAnsi="Mangal" w:cs="Mangal"/>
          <w:b/>
          <w:bCs/>
        </w:rPr>
        <w:t>में</w:t>
      </w:r>
      <w:proofErr w:type="spellEnd"/>
      <w:r w:rsidRPr="003F361E">
        <w:rPr>
          <w:b/>
          <w:bCs/>
        </w:rPr>
        <w:t xml:space="preserve"> </w:t>
      </w:r>
      <w:proofErr w:type="spellStart"/>
      <w:r w:rsidRPr="003F361E">
        <w:rPr>
          <w:rFonts w:ascii="Mangal" w:hAnsi="Mangal" w:cs="Mangal"/>
          <w:b/>
          <w:bCs/>
        </w:rPr>
        <w:t>सादर</w:t>
      </w:r>
      <w:proofErr w:type="spellEnd"/>
      <w:r w:rsidRPr="003F361E">
        <w:rPr>
          <w:b/>
          <w:bCs/>
        </w:rPr>
        <w:t xml:space="preserve"> </w:t>
      </w:r>
      <w:proofErr w:type="spellStart"/>
      <w:r w:rsidRPr="003F361E">
        <w:rPr>
          <w:rFonts w:ascii="Mangal" w:hAnsi="Mangal" w:cs="Mangal"/>
          <w:b/>
          <w:bCs/>
        </w:rPr>
        <w:t>निवेदन</w:t>
      </w:r>
      <w:proofErr w:type="spellEnd"/>
      <w:r w:rsidRPr="003F361E">
        <w:rPr>
          <w:b/>
          <w:bCs/>
        </w:rPr>
        <w:t xml:space="preserve"> </w:t>
      </w:r>
      <w:proofErr w:type="spellStart"/>
      <w:r w:rsidRPr="003F361E">
        <w:rPr>
          <w:rFonts w:ascii="Mangal" w:hAnsi="Mangal" w:cs="Mangal"/>
          <w:b/>
          <w:bCs/>
        </w:rPr>
        <w:t>करता</w:t>
      </w:r>
      <w:proofErr w:type="spellEnd"/>
      <w:r w:rsidRPr="003F361E">
        <w:rPr>
          <w:b/>
          <w:bCs/>
        </w:rPr>
        <w:t xml:space="preserve"> </w:t>
      </w:r>
      <w:proofErr w:type="spellStart"/>
      <w:r w:rsidRPr="003F361E">
        <w:rPr>
          <w:rFonts w:ascii="Mangal" w:hAnsi="Mangal" w:cs="Mangal"/>
          <w:b/>
          <w:bCs/>
        </w:rPr>
        <w:t>है</w:t>
      </w:r>
      <w:proofErr w:type="spellEnd"/>
      <w:r w:rsidR="003F361E">
        <w:rPr>
          <w:rFonts w:ascii="Mangal" w:hAnsi="Mangal" w:cs="Mangal"/>
          <w:b/>
          <w:bCs/>
        </w:rPr>
        <w:t xml:space="preserve"> -</w:t>
      </w:r>
    </w:p>
    <w:p w14:paraId="73C65FF9" w14:textId="4AFDFE7D" w:rsidR="00FB7800" w:rsidRPr="003F361E" w:rsidRDefault="0093138F" w:rsidP="003F361E">
      <w:pPr>
        <w:pStyle w:val="ListParagraph"/>
        <w:numPr>
          <w:ilvl w:val="0"/>
          <w:numId w:val="4"/>
        </w:numPr>
        <w:spacing w:line="360" w:lineRule="auto"/>
        <w:jc w:val="both"/>
      </w:pPr>
      <w:proofErr w:type="spellStart"/>
      <w:r w:rsidRPr="003F361E">
        <w:rPr>
          <w:rFonts w:ascii="Mangal" w:hAnsi="Mangal"/>
        </w:rPr>
        <w:t>वादी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का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जिसे</w:t>
      </w:r>
      <w:proofErr w:type="spellEnd"/>
      <w:r w:rsidRPr="003F361E">
        <w:t xml:space="preserve"> .......</w:t>
      </w:r>
      <w:r w:rsidRPr="003F361E">
        <w:t xml:space="preserve">........ </w:t>
      </w:r>
      <w:proofErr w:type="spellStart"/>
      <w:r w:rsidRPr="003F361E">
        <w:rPr>
          <w:rFonts w:ascii="Mangal" w:hAnsi="Mangal"/>
        </w:rPr>
        <w:t>के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गांव</w:t>
      </w:r>
      <w:proofErr w:type="spellEnd"/>
      <w:r w:rsidRPr="003F361E">
        <w:t xml:space="preserve"> ..</w:t>
      </w:r>
      <w:r w:rsidRPr="003F361E">
        <w:t xml:space="preserve">........ </w:t>
      </w:r>
      <w:proofErr w:type="spellStart"/>
      <w:r w:rsidRPr="003F361E">
        <w:rPr>
          <w:rFonts w:ascii="Mangal" w:hAnsi="Mangal"/>
        </w:rPr>
        <w:t>के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रूप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में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ज्ञात</w:t>
      </w:r>
      <w:proofErr w:type="spellEnd"/>
      <w:r w:rsidRPr="003F361E">
        <w:t xml:space="preserve"> </w:t>
      </w:r>
      <w:proofErr w:type="gramStart"/>
      <w:r w:rsidRPr="003F361E">
        <w:t>( .</w:t>
      </w:r>
      <w:r w:rsidRPr="003F361E">
        <w:t>.......................</w:t>
      </w:r>
      <w:proofErr w:type="gramEnd"/>
      <w:r w:rsidRPr="003F361E">
        <w:t xml:space="preserve">) </w:t>
      </w:r>
      <w:proofErr w:type="spellStart"/>
      <w:r w:rsidRPr="003F361E">
        <w:rPr>
          <w:rFonts w:ascii="Mangal" w:hAnsi="Mangal"/>
        </w:rPr>
        <w:t>पर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स्थित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मिल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पर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कब्जा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है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और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इसमें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इसके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पश्चात्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व</w:t>
      </w:r>
      <w:r w:rsidRPr="003F361E">
        <w:rPr>
          <w:rFonts w:ascii="Mangal" w:hAnsi="Mangal"/>
        </w:rPr>
        <w:t>र्णित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समय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पर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था</w:t>
      </w:r>
      <w:proofErr w:type="spellEnd"/>
      <w:r w:rsidRPr="003F361E">
        <w:rPr>
          <w:rFonts w:ascii="Mangal" w:hAnsi="Mangal"/>
        </w:rPr>
        <w:t>।</w:t>
      </w:r>
    </w:p>
    <w:p w14:paraId="5ED108EF" w14:textId="1BEC99F7" w:rsidR="003F361E" w:rsidRDefault="0093138F" w:rsidP="003F361E">
      <w:pPr>
        <w:pStyle w:val="ListParagraph"/>
        <w:numPr>
          <w:ilvl w:val="0"/>
          <w:numId w:val="4"/>
        </w:numPr>
        <w:spacing w:line="360" w:lineRule="auto"/>
        <w:jc w:val="both"/>
      </w:pPr>
      <w:proofErr w:type="spellStart"/>
      <w:r w:rsidRPr="003F361E">
        <w:rPr>
          <w:rFonts w:ascii="Mangal" w:hAnsi="Mangal"/>
        </w:rPr>
        <w:t>ऐसे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कब्जे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के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आधार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पर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वादी</w:t>
      </w:r>
      <w:proofErr w:type="spellEnd"/>
      <w:r w:rsidRPr="003F361E">
        <w:t xml:space="preserve">, </w:t>
      </w:r>
      <w:proofErr w:type="spellStart"/>
      <w:r w:rsidRPr="003F361E">
        <w:rPr>
          <w:rFonts w:ascii="Mangal" w:hAnsi="Mangal"/>
        </w:rPr>
        <w:t>मिल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के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कार्य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करने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के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लिए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धारा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को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प्रवाहित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करने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का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हकदार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था</w:t>
      </w:r>
      <w:proofErr w:type="spellEnd"/>
      <w:r w:rsidRPr="003F361E">
        <w:rPr>
          <w:rFonts w:ascii="Mangal" w:hAnsi="Mangal"/>
        </w:rPr>
        <w:t>।</w:t>
      </w:r>
      <w:r w:rsidRPr="003F361E">
        <w:t xml:space="preserve"> </w:t>
      </w:r>
    </w:p>
    <w:p w14:paraId="5955B1B0" w14:textId="4A47A308" w:rsidR="003F361E" w:rsidRDefault="0093138F" w:rsidP="003F361E">
      <w:pPr>
        <w:pStyle w:val="ListParagraph"/>
        <w:numPr>
          <w:ilvl w:val="0"/>
          <w:numId w:val="4"/>
        </w:numPr>
        <w:spacing w:line="360" w:lineRule="auto"/>
        <w:jc w:val="both"/>
      </w:pPr>
      <w:proofErr w:type="spellStart"/>
      <w:r w:rsidRPr="003F361E">
        <w:rPr>
          <w:rFonts w:ascii="Mangal" w:hAnsi="Mangal"/>
        </w:rPr>
        <w:t>तारीख</w:t>
      </w:r>
      <w:proofErr w:type="spellEnd"/>
      <w:r w:rsidR="003F361E">
        <w:t xml:space="preserve"> </w:t>
      </w:r>
      <w:proofErr w:type="spellStart"/>
      <w:r w:rsidRPr="003F361E">
        <w:rPr>
          <w:rFonts w:ascii="Mangal" w:hAnsi="Mangal"/>
        </w:rPr>
        <w:t>को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प्रतिवादी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ने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धारा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के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किनारे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को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काटकरके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उसके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जलको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सदोषतः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इस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प्रकार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मोड़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दिया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कि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कम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जल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वादी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की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मिल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में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जाय</w:t>
      </w:r>
      <w:proofErr w:type="spellEnd"/>
      <w:r w:rsidRPr="003F361E">
        <w:rPr>
          <w:rFonts w:ascii="Mangal" w:hAnsi="Mangal"/>
        </w:rPr>
        <w:t>।</w:t>
      </w:r>
      <w:r w:rsidRPr="003F361E">
        <w:t xml:space="preserve"> </w:t>
      </w:r>
    </w:p>
    <w:p w14:paraId="5BCF1013" w14:textId="4138D108" w:rsidR="00FB7800" w:rsidRPr="003F361E" w:rsidRDefault="0093138F" w:rsidP="003F361E">
      <w:pPr>
        <w:pStyle w:val="ListParagraph"/>
        <w:numPr>
          <w:ilvl w:val="0"/>
          <w:numId w:val="4"/>
        </w:numPr>
        <w:spacing w:line="360" w:lineRule="auto"/>
        <w:jc w:val="both"/>
      </w:pPr>
      <w:proofErr w:type="spellStart"/>
      <w:r w:rsidRPr="003F361E">
        <w:rPr>
          <w:rFonts w:ascii="Mangal" w:hAnsi="Mangal"/>
        </w:rPr>
        <w:t>उसके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आधार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पर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वादी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प्रतिदिन</w:t>
      </w:r>
      <w:proofErr w:type="spellEnd"/>
      <w:r w:rsidRPr="003F361E">
        <w:t>..</w:t>
      </w:r>
      <w:r w:rsidR="003F361E" w:rsidRPr="003F361E">
        <w:t>..........</w:t>
      </w:r>
      <w:r w:rsidRPr="003F361E">
        <w:t xml:space="preserve">.... </w:t>
      </w:r>
      <w:proofErr w:type="spellStart"/>
      <w:r w:rsidRPr="003F361E">
        <w:rPr>
          <w:rFonts w:ascii="Mangal" w:hAnsi="Mangal"/>
        </w:rPr>
        <w:t>बोरे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से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अधिक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को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पीसने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में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असमर्थ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हो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गया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है</w:t>
      </w:r>
      <w:proofErr w:type="spellEnd"/>
      <w:r w:rsidRPr="003F361E">
        <w:t xml:space="preserve">, </w:t>
      </w:r>
      <w:proofErr w:type="spellStart"/>
      <w:r w:rsidRPr="003F361E">
        <w:rPr>
          <w:rFonts w:ascii="Mangal" w:hAnsi="Mangal"/>
        </w:rPr>
        <w:t>अतः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जल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के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कथित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मुड़ने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के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पूर्व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वह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प्रतिदिन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पीसने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में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समर्थ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था</w:t>
      </w:r>
      <w:proofErr w:type="spellEnd"/>
      <w:r w:rsidRPr="003F361E">
        <w:rPr>
          <w:rFonts w:ascii="Mangal" w:hAnsi="Mangal"/>
        </w:rPr>
        <w:t>।</w:t>
      </w:r>
    </w:p>
    <w:p w14:paraId="31A8A0B7" w14:textId="5F972586" w:rsidR="00FB7800" w:rsidRPr="003F361E" w:rsidRDefault="0093138F" w:rsidP="003F361E">
      <w:pPr>
        <w:pStyle w:val="ListParagraph"/>
        <w:numPr>
          <w:ilvl w:val="0"/>
          <w:numId w:val="4"/>
        </w:numPr>
        <w:spacing w:line="360" w:lineRule="auto"/>
        <w:jc w:val="both"/>
      </w:pPr>
      <w:proofErr w:type="spellStart"/>
      <w:r w:rsidRPr="003F361E">
        <w:rPr>
          <w:rFonts w:ascii="Mangal" w:hAnsi="Mangal"/>
        </w:rPr>
        <w:t>प्रतिवादी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नदी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के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जल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के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प्रवाह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को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मोड़ने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से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उसको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रोकने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वाला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उसके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विरुद्ध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तथा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स्थायी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व्यादेश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को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जारी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करके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अवरुद्ध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किया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जाने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योग्य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है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और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सुविधा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का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सन्तुलन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वादी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के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पक्ष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में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है</w:t>
      </w:r>
      <w:proofErr w:type="spellEnd"/>
      <w:r w:rsidRPr="003F361E">
        <w:rPr>
          <w:rFonts w:ascii="Mangal" w:hAnsi="Mangal"/>
        </w:rPr>
        <w:t>।</w:t>
      </w:r>
    </w:p>
    <w:p w14:paraId="2D2A50F7" w14:textId="419D56CE" w:rsidR="00FB7800" w:rsidRPr="003F361E" w:rsidRDefault="0093138F" w:rsidP="003F361E">
      <w:pPr>
        <w:pStyle w:val="ListParagraph"/>
        <w:numPr>
          <w:ilvl w:val="0"/>
          <w:numId w:val="4"/>
        </w:numPr>
        <w:spacing w:line="360" w:lineRule="auto"/>
        <w:jc w:val="both"/>
      </w:pPr>
      <w:proofErr w:type="spellStart"/>
      <w:r w:rsidRPr="003F361E">
        <w:rPr>
          <w:rFonts w:ascii="Mangal" w:hAnsi="Mangal"/>
        </w:rPr>
        <w:t>वादी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का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यथा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परोक्त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प्रतिवादी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के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सदोष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कार्य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के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कारण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वाद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को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दाखिल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करने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की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तारीख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तक</w:t>
      </w:r>
      <w:proofErr w:type="spellEnd"/>
      <w:r w:rsidRPr="003F361E">
        <w:t xml:space="preserve"> .................................. </w:t>
      </w:r>
      <w:proofErr w:type="spellStart"/>
      <w:r w:rsidRPr="003F361E">
        <w:rPr>
          <w:rFonts w:ascii="Mangal" w:hAnsi="Mangal"/>
        </w:rPr>
        <w:t>रुपये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का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नुकसान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हुआ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है</w:t>
      </w:r>
      <w:proofErr w:type="spellEnd"/>
      <w:r w:rsidRPr="003F361E">
        <w:rPr>
          <w:rFonts w:ascii="Mangal" w:hAnsi="Mangal"/>
        </w:rPr>
        <w:t>।</w:t>
      </w:r>
    </w:p>
    <w:p w14:paraId="09827342" w14:textId="22F9AE2A" w:rsidR="003F361E" w:rsidRDefault="0093138F" w:rsidP="003F361E">
      <w:pPr>
        <w:pStyle w:val="ListParagraph"/>
        <w:numPr>
          <w:ilvl w:val="0"/>
          <w:numId w:val="4"/>
        </w:numPr>
        <w:spacing w:line="360" w:lineRule="auto"/>
        <w:jc w:val="both"/>
      </w:pPr>
      <w:proofErr w:type="spellStart"/>
      <w:r w:rsidRPr="003F361E">
        <w:rPr>
          <w:rFonts w:ascii="Mangal" w:hAnsi="Mangal"/>
        </w:rPr>
        <w:t>वादी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ने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यथापरोक्त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किसी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ऐसे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सदोष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कार्य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द्वारा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वादी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के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विधि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पूर्ण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अधिकार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में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हस्तक्षेप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करने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से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उसको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अवरुद्ध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करने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वाली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तथा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नुकसानी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की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मांग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करने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वाली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दिनांकित</w:t>
      </w:r>
      <w:proofErr w:type="spellEnd"/>
      <w:r w:rsidRPr="003F361E">
        <w:t xml:space="preserve">...................... </w:t>
      </w:r>
      <w:proofErr w:type="spellStart"/>
      <w:r w:rsidRPr="003F361E">
        <w:rPr>
          <w:rFonts w:ascii="Mangal" w:hAnsi="Mangal"/>
        </w:rPr>
        <w:t>प्रतिवादी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को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एक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रजिस्ट्रीकृत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नोटिस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दिया</w:t>
      </w:r>
      <w:proofErr w:type="spellEnd"/>
      <w:r w:rsidRPr="003F361E">
        <w:rPr>
          <w:rFonts w:ascii="Mangal" w:hAnsi="Mangal"/>
        </w:rPr>
        <w:t>।</w:t>
      </w:r>
      <w:r w:rsidRPr="003F361E">
        <w:t xml:space="preserve"> </w:t>
      </w:r>
      <w:proofErr w:type="spellStart"/>
      <w:r w:rsidRPr="003F361E">
        <w:rPr>
          <w:rFonts w:ascii="Mangal" w:hAnsi="Mangal"/>
        </w:rPr>
        <w:t>नोटिस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तारीख</w:t>
      </w:r>
      <w:proofErr w:type="spellEnd"/>
      <w:r w:rsidRPr="003F361E">
        <w:t xml:space="preserve"> .........</w:t>
      </w:r>
      <w:r w:rsidRPr="003F361E">
        <w:t xml:space="preserve">........... </w:t>
      </w:r>
      <w:proofErr w:type="spellStart"/>
      <w:r w:rsidRPr="003F361E">
        <w:rPr>
          <w:rFonts w:ascii="Mangal" w:hAnsi="Mangal"/>
        </w:rPr>
        <w:t>को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प्रतिवादी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द्वारा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प्राप्त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की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गयी</w:t>
      </w:r>
      <w:proofErr w:type="spellEnd"/>
      <w:r w:rsidRPr="003F361E">
        <w:rPr>
          <w:rFonts w:ascii="Mangal" w:hAnsi="Mangal"/>
        </w:rPr>
        <w:t>।</w:t>
      </w:r>
      <w:r w:rsidRPr="003F361E">
        <w:t xml:space="preserve"> </w:t>
      </w:r>
      <w:proofErr w:type="spellStart"/>
      <w:r w:rsidRPr="003F361E">
        <w:rPr>
          <w:rFonts w:ascii="Mangal" w:hAnsi="Mangal"/>
        </w:rPr>
        <w:t>प्रतिवादी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की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उसके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दायित्व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का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प्रत्याख्यान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करने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वाला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एक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उत्तर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तारीख</w:t>
      </w:r>
      <w:proofErr w:type="spellEnd"/>
      <w:r w:rsidRPr="003F361E">
        <w:t xml:space="preserve"> ....</w:t>
      </w:r>
      <w:r w:rsidRPr="003F361E">
        <w:t xml:space="preserve">............. </w:t>
      </w:r>
      <w:proofErr w:type="spellStart"/>
      <w:r w:rsidRPr="003F361E">
        <w:rPr>
          <w:rFonts w:ascii="Mangal" w:hAnsi="Mangal"/>
        </w:rPr>
        <w:t>को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वादी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द्वारा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प्राप्त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किया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गया</w:t>
      </w:r>
      <w:proofErr w:type="spellEnd"/>
      <w:r w:rsidRPr="003F361E">
        <w:rPr>
          <w:rFonts w:ascii="Mangal" w:hAnsi="Mangal"/>
        </w:rPr>
        <w:t>।</w:t>
      </w:r>
      <w:r w:rsidRPr="003F361E">
        <w:t xml:space="preserve"> </w:t>
      </w:r>
    </w:p>
    <w:p w14:paraId="14A46A96" w14:textId="31224FF9" w:rsidR="00FB7800" w:rsidRPr="003F361E" w:rsidRDefault="0093138F" w:rsidP="003F361E">
      <w:pPr>
        <w:pStyle w:val="ListParagraph"/>
        <w:numPr>
          <w:ilvl w:val="0"/>
          <w:numId w:val="4"/>
        </w:numPr>
        <w:spacing w:line="360" w:lineRule="auto"/>
        <w:jc w:val="both"/>
      </w:pPr>
      <w:proofErr w:type="spellStart"/>
      <w:r w:rsidRPr="003F361E">
        <w:rPr>
          <w:rFonts w:ascii="Mangal" w:hAnsi="Mangal"/>
        </w:rPr>
        <w:lastRenderedPageBreak/>
        <w:t>वाद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हेतुक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तारीख</w:t>
      </w:r>
      <w:proofErr w:type="spellEnd"/>
      <w:r w:rsidR="003F361E">
        <w:t xml:space="preserve"> </w:t>
      </w:r>
      <w:proofErr w:type="spellStart"/>
      <w:r w:rsidRPr="003F361E">
        <w:rPr>
          <w:rFonts w:ascii="Mangal" w:hAnsi="Mangal"/>
        </w:rPr>
        <w:t>को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उद्भूत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हुआ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जब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प्रतिवादी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ने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जल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के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स्रोत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को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पहले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मोड़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दिया</w:t>
      </w:r>
      <w:proofErr w:type="spellEnd"/>
      <w:r w:rsidRPr="003F361E">
        <w:rPr>
          <w:rFonts w:ascii="Mangal" w:hAnsi="Mangal"/>
        </w:rPr>
        <w:t>।</w:t>
      </w:r>
      <w:r w:rsidRPr="003F361E">
        <w:t xml:space="preserve"> </w:t>
      </w:r>
      <w:proofErr w:type="spellStart"/>
      <w:r w:rsidRPr="003F361E">
        <w:rPr>
          <w:rFonts w:ascii="Mangal" w:hAnsi="Mangal"/>
        </w:rPr>
        <w:t>दूसरे</w:t>
      </w:r>
      <w:proofErr w:type="spellEnd"/>
      <w:r w:rsidRPr="003F361E">
        <w:t xml:space="preserve">, </w:t>
      </w:r>
      <w:proofErr w:type="spellStart"/>
      <w:r w:rsidRPr="003F361E">
        <w:rPr>
          <w:rFonts w:ascii="Mangal" w:hAnsi="Mangal"/>
        </w:rPr>
        <w:t>उस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समय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जब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प्रतिवादी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ने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वादी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की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नोटिस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प्राप्त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की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और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अंततोगत्वा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वादी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ने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अपने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दायित्व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को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प्रत्याख्यान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करके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प्रतिवादी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का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उत्तर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प्राप्त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किया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और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इस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न्यायालय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के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पास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वाद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का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विचारण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करने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की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अधिकारित</w:t>
      </w:r>
      <w:r w:rsidRPr="003F361E">
        <w:rPr>
          <w:rFonts w:ascii="Mangal" w:hAnsi="Mangal"/>
        </w:rPr>
        <w:t>ा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होती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है</w:t>
      </w:r>
      <w:proofErr w:type="spellEnd"/>
      <w:r w:rsidRPr="003F361E">
        <w:rPr>
          <w:rFonts w:ascii="Mangal" w:hAnsi="Mangal"/>
        </w:rPr>
        <w:t>।</w:t>
      </w:r>
    </w:p>
    <w:p w14:paraId="5E8A5D0C" w14:textId="65E0B5EB" w:rsidR="00FB7800" w:rsidRPr="003F361E" w:rsidRDefault="0093138F" w:rsidP="003F361E">
      <w:pPr>
        <w:pStyle w:val="ListParagraph"/>
        <w:numPr>
          <w:ilvl w:val="0"/>
          <w:numId w:val="4"/>
        </w:numPr>
        <w:spacing w:line="360" w:lineRule="auto"/>
        <w:jc w:val="both"/>
      </w:pPr>
      <w:proofErr w:type="spellStart"/>
      <w:r w:rsidRPr="003F361E">
        <w:rPr>
          <w:rFonts w:ascii="Mangal" w:hAnsi="Mangal"/>
        </w:rPr>
        <w:t>वाद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का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मूल्यांकन</w:t>
      </w:r>
      <w:proofErr w:type="spellEnd"/>
      <w:r w:rsidRPr="003F361E">
        <w:t xml:space="preserve"> ....... ............. </w:t>
      </w:r>
      <w:proofErr w:type="spellStart"/>
      <w:r w:rsidRPr="003F361E">
        <w:rPr>
          <w:rFonts w:ascii="Mangal" w:hAnsi="Mangal"/>
        </w:rPr>
        <w:t>रुपये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पर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किया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जाता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है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और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व्यादेश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के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विवाद्यक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के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प्रयोजनार्थ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इसका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मूल्यांकन</w:t>
      </w:r>
      <w:proofErr w:type="spellEnd"/>
      <w:r w:rsidRPr="003F361E">
        <w:t xml:space="preserve">................ </w:t>
      </w:r>
      <w:proofErr w:type="spellStart"/>
      <w:r w:rsidRPr="003F361E">
        <w:rPr>
          <w:rFonts w:ascii="Mangal" w:hAnsi="Mangal"/>
        </w:rPr>
        <w:t>रुपये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पर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किया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जाता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है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और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यह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उस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पर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न्यायालय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फीस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का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संदाय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किया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जाता</w:t>
      </w:r>
      <w:proofErr w:type="spellEnd"/>
      <w:r w:rsidRPr="003F361E">
        <w:t xml:space="preserve"> </w:t>
      </w:r>
      <w:proofErr w:type="spellStart"/>
      <w:r w:rsidRPr="003F361E">
        <w:rPr>
          <w:rFonts w:ascii="Mangal" w:hAnsi="Mangal"/>
        </w:rPr>
        <w:t>है</w:t>
      </w:r>
      <w:proofErr w:type="spellEnd"/>
      <w:r w:rsidRPr="003F361E">
        <w:rPr>
          <w:rFonts w:ascii="Mangal" w:hAnsi="Mangal"/>
        </w:rPr>
        <w:t>।</w:t>
      </w:r>
    </w:p>
    <w:p w14:paraId="0124A056" w14:textId="77777777" w:rsidR="003F361E" w:rsidRDefault="003F361E" w:rsidP="003F361E">
      <w:pPr>
        <w:spacing w:line="360" w:lineRule="auto"/>
        <w:jc w:val="both"/>
        <w:rPr>
          <w:rFonts w:ascii="Mangal" w:hAnsi="Mangal" w:cs="Mangal"/>
        </w:rPr>
      </w:pPr>
    </w:p>
    <w:p w14:paraId="5620FBA0" w14:textId="719F2393" w:rsidR="003F361E" w:rsidRPr="003F361E" w:rsidRDefault="003F361E" w:rsidP="003F361E">
      <w:pPr>
        <w:spacing w:line="360" w:lineRule="auto"/>
        <w:jc w:val="both"/>
        <w:rPr>
          <w:b/>
          <w:bCs/>
        </w:rPr>
      </w:pPr>
      <w:proofErr w:type="spellStart"/>
      <w:r w:rsidRPr="003F361E">
        <w:rPr>
          <w:rFonts w:ascii="Mangal" w:hAnsi="Mangal" w:cs="Mangal"/>
          <w:b/>
          <w:bCs/>
        </w:rPr>
        <w:t>दावाकृत</w:t>
      </w:r>
      <w:proofErr w:type="spellEnd"/>
      <w:r w:rsidRPr="003F361E">
        <w:rPr>
          <w:b/>
          <w:bCs/>
        </w:rPr>
        <w:t xml:space="preserve"> </w:t>
      </w:r>
      <w:proofErr w:type="spellStart"/>
      <w:r w:rsidRPr="003F361E">
        <w:rPr>
          <w:rFonts w:ascii="Mangal" w:hAnsi="Mangal" w:cs="Mangal"/>
          <w:b/>
          <w:bCs/>
        </w:rPr>
        <w:t>अनुतोष</w:t>
      </w:r>
      <w:proofErr w:type="spellEnd"/>
    </w:p>
    <w:p w14:paraId="4A6204D6" w14:textId="77777777" w:rsidR="003F361E" w:rsidRDefault="003F361E" w:rsidP="003F361E">
      <w:pPr>
        <w:spacing w:line="360" w:lineRule="auto"/>
        <w:ind w:firstLine="720"/>
        <w:jc w:val="both"/>
      </w:pPr>
      <w:proofErr w:type="spellStart"/>
      <w:r w:rsidRPr="003D5ECF">
        <w:rPr>
          <w:rFonts w:ascii="Mangal" w:hAnsi="Mangal" w:cs="Mangal"/>
        </w:rPr>
        <w:t>वादी</w:t>
      </w:r>
      <w:proofErr w:type="spellEnd"/>
      <w:r w:rsidRPr="003D5ECF">
        <w:t xml:space="preserve"> </w:t>
      </w:r>
      <w:proofErr w:type="spellStart"/>
      <w:r w:rsidRPr="003D5ECF">
        <w:rPr>
          <w:rFonts w:ascii="Mangal" w:hAnsi="Mangal" w:cs="Mangal"/>
        </w:rPr>
        <w:t>निम्नलिखित</w:t>
      </w:r>
      <w:proofErr w:type="spellEnd"/>
      <w:r w:rsidRPr="003D5ECF">
        <w:t xml:space="preserve"> </w:t>
      </w:r>
      <w:proofErr w:type="spellStart"/>
      <w:r w:rsidRPr="003D5ECF">
        <w:rPr>
          <w:rFonts w:ascii="Mangal" w:hAnsi="Mangal" w:cs="Mangal"/>
        </w:rPr>
        <w:t>अनुतोषों</w:t>
      </w:r>
      <w:proofErr w:type="spellEnd"/>
      <w:r w:rsidRPr="003D5ECF">
        <w:t xml:space="preserve"> </w:t>
      </w:r>
      <w:proofErr w:type="spellStart"/>
      <w:r w:rsidRPr="003D5ECF">
        <w:rPr>
          <w:rFonts w:ascii="Mangal" w:hAnsi="Mangal" w:cs="Mangal"/>
        </w:rPr>
        <w:t>का</w:t>
      </w:r>
      <w:proofErr w:type="spellEnd"/>
      <w:r w:rsidRPr="003D5ECF">
        <w:t xml:space="preserve"> </w:t>
      </w:r>
      <w:proofErr w:type="spellStart"/>
      <w:r w:rsidRPr="003D5ECF">
        <w:rPr>
          <w:rFonts w:ascii="Mangal" w:hAnsi="Mangal" w:cs="Mangal"/>
        </w:rPr>
        <w:t>दावा</w:t>
      </w:r>
      <w:proofErr w:type="spellEnd"/>
      <w:r w:rsidRPr="003D5ECF">
        <w:t xml:space="preserve"> </w:t>
      </w:r>
      <w:proofErr w:type="spellStart"/>
      <w:r w:rsidRPr="003D5ECF">
        <w:rPr>
          <w:rFonts w:ascii="Mangal" w:hAnsi="Mangal" w:cs="Mangal"/>
        </w:rPr>
        <w:t>करता</w:t>
      </w:r>
      <w:proofErr w:type="spellEnd"/>
      <w:r w:rsidRPr="003D5ECF">
        <w:t xml:space="preserve"> </w:t>
      </w:r>
      <w:proofErr w:type="spellStart"/>
      <w:r w:rsidRPr="003D5ECF">
        <w:rPr>
          <w:rFonts w:ascii="Mangal" w:hAnsi="Mangal" w:cs="Mangal"/>
        </w:rPr>
        <w:t>है</w:t>
      </w:r>
      <w:proofErr w:type="spellEnd"/>
      <w:r>
        <w:t xml:space="preserve"> </w:t>
      </w:r>
      <w:r>
        <w:rPr>
          <w:rFonts w:ascii="Mangal" w:hAnsi="Mangal" w:cs="Mangal"/>
        </w:rPr>
        <w:t>-</w:t>
      </w:r>
    </w:p>
    <w:p w14:paraId="2D606C2C" w14:textId="6C4F32D4" w:rsidR="003F361E" w:rsidRPr="003D5ECF" w:rsidRDefault="003F361E" w:rsidP="003F361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3F361E">
        <w:rPr>
          <w:rFonts w:ascii="Mangal" w:hAnsi="Mangal"/>
        </w:rPr>
        <w:t>प्रतिवादी</w:t>
      </w:r>
      <w:proofErr w:type="spellEnd"/>
      <w:r w:rsidRPr="003D5ECF">
        <w:t xml:space="preserve"> </w:t>
      </w:r>
      <w:proofErr w:type="spellStart"/>
      <w:r w:rsidRPr="003F361E">
        <w:rPr>
          <w:rFonts w:ascii="Mangal" w:hAnsi="Mangal"/>
        </w:rPr>
        <w:t>को</w:t>
      </w:r>
      <w:proofErr w:type="spellEnd"/>
      <w:r w:rsidRPr="003D5ECF">
        <w:t xml:space="preserve"> </w:t>
      </w:r>
      <w:proofErr w:type="spellStart"/>
      <w:r w:rsidRPr="003F361E">
        <w:rPr>
          <w:rFonts w:ascii="Mangal" w:hAnsi="Mangal"/>
        </w:rPr>
        <w:t>उपर्युक्त</w:t>
      </w:r>
      <w:proofErr w:type="spellEnd"/>
      <w:r w:rsidRPr="003D5ECF">
        <w:t xml:space="preserve"> </w:t>
      </w:r>
      <w:proofErr w:type="spellStart"/>
      <w:r w:rsidRPr="003F361E">
        <w:rPr>
          <w:rFonts w:ascii="Mangal" w:hAnsi="Mangal"/>
        </w:rPr>
        <w:t>जल</w:t>
      </w:r>
      <w:proofErr w:type="spellEnd"/>
      <w:r w:rsidRPr="003D5ECF">
        <w:t xml:space="preserve"> </w:t>
      </w:r>
      <w:proofErr w:type="spellStart"/>
      <w:r w:rsidRPr="003F361E">
        <w:rPr>
          <w:rFonts w:ascii="Mangal" w:hAnsi="Mangal"/>
        </w:rPr>
        <w:t>सोत</w:t>
      </w:r>
      <w:proofErr w:type="spellEnd"/>
      <w:r w:rsidRPr="003D5ECF">
        <w:t xml:space="preserve"> </w:t>
      </w:r>
      <w:proofErr w:type="spellStart"/>
      <w:r w:rsidRPr="003F361E">
        <w:rPr>
          <w:rFonts w:ascii="Mangal" w:hAnsi="Mangal"/>
        </w:rPr>
        <w:t>को</w:t>
      </w:r>
      <w:proofErr w:type="spellEnd"/>
      <w:r w:rsidRPr="003D5ECF">
        <w:t xml:space="preserve"> </w:t>
      </w:r>
      <w:proofErr w:type="spellStart"/>
      <w:r w:rsidRPr="003F361E">
        <w:rPr>
          <w:rFonts w:ascii="Mangal" w:hAnsi="Mangal"/>
        </w:rPr>
        <w:t>मोड़ने</w:t>
      </w:r>
      <w:proofErr w:type="spellEnd"/>
      <w:r w:rsidRPr="003D5ECF">
        <w:t xml:space="preserve"> </w:t>
      </w:r>
      <w:proofErr w:type="spellStart"/>
      <w:r w:rsidRPr="003F361E">
        <w:rPr>
          <w:rFonts w:ascii="Mangal" w:hAnsi="Mangal"/>
        </w:rPr>
        <w:t>से</w:t>
      </w:r>
      <w:proofErr w:type="spellEnd"/>
      <w:r w:rsidRPr="003D5ECF">
        <w:t xml:space="preserve"> </w:t>
      </w:r>
      <w:proofErr w:type="spellStart"/>
      <w:r w:rsidRPr="003F361E">
        <w:rPr>
          <w:rFonts w:ascii="Mangal" w:hAnsi="Mangal"/>
        </w:rPr>
        <w:t>एक</w:t>
      </w:r>
      <w:proofErr w:type="spellEnd"/>
      <w:r w:rsidRPr="003D5ECF">
        <w:t xml:space="preserve"> </w:t>
      </w:r>
      <w:proofErr w:type="spellStart"/>
      <w:r w:rsidRPr="003F361E">
        <w:rPr>
          <w:rFonts w:ascii="Mangal" w:hAnsi="Mangal"/>
        </w:rPr>
        <w:t>स्थायी</w:t>
      </w:r>
      <w:proofErr w:type="spellEnd"/>
      <w:r w:rsidRPr="003D5ECF">
        <w:t xml:space="preserve"> </w:t>
      </w:r>
      <w:proofErr w:type="spellStart"/>
      <w:r w:rsidRPr="003F361E">
        <w:rPr>
          <w:rFonts w:ascii="Mangal" w:hAnsi="Mangal"/>
        </w:rPr>
        <w:t>प्रतिषेधात्मक</w:t>
      </w:r>
      <w:proofErr w:type="spellEnd"/>
      <w:r w:rsidRPr="003D5ECF">
        <w:t xml:space="preserve"> </w:t>
      </w:r>
      <w:proofErr w:type="spellStart"/>
      <w:r w:rsidRPr="003F361E">
        <w:rPr>
          <w:rFonts w:ascii="Mangal" w:hAnsi="Mangal"/>
        </w:rPr>
        <w:t>व्यादेशा</w:t>
      </w:r>
      <w:proofErr w:type="spellEnd"/>
      <w:r w:rsidRPr="003D5ECF">
        <w:t xml:space="preserve"> </w:t>
      </w:r>
      <w:proofErr w:type="spellStart"/>
      <w:r w:rsidRPr="003F361E">
        <w:rPr>
          <w:rFonts w:ascii="Mangal" w:hAnsi="Mangal"/>
        </w:rPr>
        <w:t>जारी</w:t>
      </w:r>
      <w:proofErr w:type="spellEnd"/>
      <w:r w:rsidRPr="003D5ECF">
        <w:t xml:space="preserve"> </w:t>
      </w:r>
      <w:proofErr w:type="spellStart"/>
      <w:r w:rsidRPr="003F361E">
        <w:rPr>
          <w:rFonts w:ascii="Mangal" w:hAnsi="Mangal"/>
        </w:rPr>
        <w:t>करके</w:t>
      </w:r>
      <w:proofErr w:type="spellEnd"/>
      <w:r w:rsidRPr="003D5ECF">
        <w:t xml:space="preserve"> </w:t>
      </w:r>
      <w:proofErr w:type="spellStart"/>
      <w:r w:rsidRPr="003F361E">
        <w:rPr>
          <w:rFonts w:ascii="Mangal" w:hAnsi="Mangal"/>
        </w:rPr>
        <w:t>रोक</w:t>
      </w:r>
      <w:proofErr w:type="spellEnd"/>
      <w:r w:rsidRPr="003D5ECF">
        <w:t xml:space="preserve"> </w:t>
      </w:r>
      <w:proofErr w:type="spellStart"/>
      <w:r w:rsidRPr="003F361E">
        <w:rPr>
          <w:rFonts w:ascii="Mangal" w:hAnsi="Mangal"/>
        </w:rPr>
        <w:t>दिया</w:t>
      </w:r>
      <w:proofErr w:type="spellEnd"/>
      <w:r w:rsidRPr="003D5ECF">
        <w:t xml:space="preserve"> </w:t>
      </w:r>
      <w:proofErr w:type="spellStart"/>
      <w:r w:rsidRPr="003F361E">
        <w:rPr>
          <w:rFonts w:ascii="Mangal" w:hAnsi="Mangal"/>
        </w:rPr>
        <w:t>जाय</w:t>
      </w:r>
      <w:proofErr w:type="spellEnd"/>
      <w:r w:rsidRPr="003F361E">
        <w:rPr>
          <w:rFonts w:ascii="Mangal" w:hAnsi="Mangal"/>
        </w:rPr>
        <w:t>।</w:t>
      </w:r>
    </w:p>
    <w:p w14:paraId="67229312" w14:textId="0E3EC512" w:rsidR="003F361E" w:rsidRPr="003D5ECF" w:rsidRDefault="003F361E" w:rsidP="003F361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3F361E">
        <w:rPr>
          <w:rFonts w:ascii="Mangal" w:hAnsi="Mangal"/>
        </w:rPr>
        <w:t>प्रतिवादी</w:t>
      </w:r>
      <w:proofErr w:type="spellEnd"/>
      <w:r w:rsidRPr="003D5ECF">
        <w:t xml:space="preserve"> </w:t>
      </w:r>
      <w:proofErr w:type="spellStart"/>
      <w:r w:rsidRPr="003F361E">
        <w:rPr>
          <w:rFonts w:ascii="Mangal" w:hAnsi="Mangal"/>
        </w:rPr>
        <w:t>के</w:t>
      </w:r>
      <w:proofErr w:type="spellEnd"/>
      <w:r w:rsidRPr="003D5ECF">
        <w:t xml:space="preserve"> </w:t>
      </w:r>
      <w:proofErr w:type="spellStart"/>
      <w:r w:rsidRPr="003F361E">
        <w:rPr>
          <w:rFonts w:ascii="Mangal" w:hAnsi="Mangal"/>
        </w:rPr>
        <w:t>सदोष</w:t>
      </w:r>
      <w:proofErr w:type="spellEnd"/>
      <w:r w:rsidRPr="003D5ECF">
        <w:t xml:space="preserve"> </w:t>
      </w:r>
      <w:proofErr w:type="spellStart"/>
      <w:r w:rsidRPr="003F361E">
        <w:rPr>
          <w:rFonts w:ascii="Mangal" w:hAnsi="Mangal"/>
        </w:rPr>
        <w:t>कार्य</w:t>
      </w:r>
      <w:proofErr w:type="spellEnd"/>
      <w:r w:rsidRPr="003D5ECF">
        <w:t xml:space="preserve"> </w:t>
      </w:r>
      <w:proofErr w:type="spellStart"/>
      <w:r w:rsidRPr="003F361E">
        <w:rPr>
          <w:rFonts w:ascii="Mangal" w:hAnsi="Mangal"/>
        </w:rPr>
        <w:t>के</w:t>
      </w:r>
      <w:proofErr w:type="spellEnd"/>
      <w:r w:rsidRPr="003D5ECF">
        <w:t xml:space="preserve"> </w:t>
      </w:r>
      <w:proofErr w:type="spellStart"/>
      <w:r w:rsidRPr="003F361E">
        <w:rPr>
          <w:rFonts w:ascii="Mangal" w:hAnsi="Mangal"/>
        </w:rPr>
        <w:t>लिए</w:t>
      </w:r>
      <w:proofErr w:type="spellEnd"/>
      <w:r w:rsidRPr="003D5ECF">
        <w:t xml:space="preserve"> </w:t>
      </w:r>
      <w:proofErr w:type="spellStart"/>
      <w:r w:rsidRPr="003F361E">
        <w:rPr>
          <w:rFonts w:ascii="Mangal" w:hAnsi="Mangal"/>
        </w:rPr>
        <w:t>नुकसानी</w:t>
      </w:r>
      <w:proofErr w:type="spellEnd"/>
      <w:r w:rsidRPr="003D5ECF">
        <w:t xml:space="preserve"> </w:t>
      </w:r>
      <w:proofErr w:type="spellStart"/>
      <w:r w:rsidRPr="003F361E">
        <w:rPr>
          <w:rFonts w:ascii="Mangal" w:hAnsi="Mangal"/>
        </w:rPr>
        <w:t>के</w:t>
      </w:r>
      <w:proofErr w:type="spellEnd"/>
      <w:r w:rsidRPr="003D5ECF">
        <w:t xml:space="preserve"> </w:t>
      </w:r>
      <w:proofErr w:type="spellStart"/>
      <w:r w:rsidRPr="003F361E">
        <w:rPr>
          <w:rFonts w:ascii="Mangal" w:hAnsi="Mangal"/>
        </w:rPr>
        <w:t>रूप</w:t>
      </w:r>
      <w:proofErr w:type="spellEnd"/>
      <w:r w:rsidRPr="003D5ECF">
        <w:t xml:space="preserve"> </w:t>
      </w:r>
      <w:proofErr w:type="spellStart"/>
      <w:r w:rsidRPr="003F361E">
        <w:rPr>
          <w:rFonts w:ascii="Mangal" w:hAnsi="Mangal"/>
        </w:rPr>
        <w:t>में</w:t>
      </w:r>
      <w:proofErr w:type="spellEnd"/>
      <w:r w:rsidRPr="003D5ECF">
        <w:t xml:space="preserve"> ........ </w:t>
      </w:r>
      <w:proofErr w:type="spellStart"/>
      <w:r w:rsidRPr="003F361E">
        <w:rPr>
          <w:rFonts w:ascii="Mangal" w:hAnsi="Mangal"/>
        </w:rPr>
        <w:t>रुपये</w:t>
      </w:r>
      <w:proofErr w:type="spellEnd"/>
      <w:r w:rsidRPr="003D5ECF">
        <w:t xml:space="preserve"> </w:t>
      </w:r>
      <w:proofErr w:type="spellStart"/>
      <w:r w:rsidRPr="003F361E">
        <w:rPr>
          <w:rFonts w:ascii="Mangal" w:hAnsi="Mangal"/>
        </w:rPr>
        <w:t>का</w:t>
      </w:r>
      <w:proofErr w:type="spellEnd"/>
      <w:r w:rsidRPr="003D5ECF">
        <w:t xml:space="preserve"> </w:t>
      </w:r>
      <w:proofErr w:type="spellStart"/>
      <w:r w:rsidRPr="003F361E">
        <w:rPr>
          <w:rFonts w:ascii="Mangal" w:hAnsi="Mangal"/>
        </w:rPr>
        <w:t>भुगतान</w:t>
      </w:r>
      <w:proofErr w:type="spellEnd"/>
      <w:r w:rsidRPr="003D5ECF">
        <w:t xml:space="preserve"> </w:t>
      </w:r>
      <w:proofErr w:type="spellStart"/>
      <w:r w:rsidRPr="003F361E">
        <w:rPr>
          <w:rFonts w:ascii="Mangal" w:hAnsi="Mangal"/>
        </w:rPr>
        <w:t>और</w:t>
      </w:r>
      <w:proofErr w:type="spellEnd"/>
      <w:r w:rsidRPr="003F361E">
        <w:rPr>
          <w:rFonts w:ascii="Mangal" w:hAnsi="Mangal"/>
        </w:rPr>
        <w:t>।</w:t>
      </w:r>
    </w:p>
    <w:p w14:paraId="3471177F" w14:textId="001ABEAB" w:rsidR="003F361E" w:rsidRPr="003D5ECF" w:rsidRDefault="003F361E" w:rsidP="003F361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3F361E">
        <w:rPr>
          <w:rFonts w:ascii="Mangal" w:hAnsi="Mangal"/>
        </w:rPr>
        <w:t>वाद</w:t>
      </w:r>
      <w:proofErr w:type="spellEnd"/>
      <w:r w:rsidRPr="003D5ECF">
        <w:t xml:space="preserve"> </w:t>
      </w:r>
      <w:proofErr w:type="spellStart"/>
      <w:r w:rsidRPr="003F361E">
        <w:rPr>
          <w:rFonts w:ascii="Mangal" w:hAnsi="Mangal"/>
        </w:rPr>
        <w:t>व्यय</w:t>
      </w:r>
      <w:proofErr w:type="spellEnd"/>
      <w:r w:rsidRPr="003D5ECF">
        <w:t xml:space="preserve"> </w:t>
      </w:r>
      <w:proofErr w:type="spellStart"/>
      <w:r w:rsidRPr="003F361E">
        <w:rPr>
          <w:rFonts w:ascii="Mangal" w:hAnsi="Mangal"/>
        </w:rPr>
        <w:t>वादी</w:t>
      </w:r>
      <w:proofErr w:type="spellEnd"/>
      <w:r w:rsidRPr="003D5ECF">
        <w:t xml:space="preserve"> </w:t>
      </w:r>
      <w:proofErr w:type="spellStart"/>
      <w:r w:rsidRPr="003F361E">
        <w:rPr>
          <w:rFonts w:ascii="Mangal" w:hAnsi="Mangal"/>
        </w:rPr>
        <w:t>को</w:t>
      </w:r>
      <w:proofErr w:type="spellEnd"/>
      <w:r w:rsidRPr="003D5ECF">
        <w:t xml:space="preserve">. </w:t>
      </w:r>
      <w:proofErr w:type="spellStart"/>
      <w:r w:rsidRPr="003F361E">
        <w:rPr>
          <w:rFonts w:ascii="Mangal" w:hAnsi="Mangal"/>
        </w:rPr>
        <w:t>अधिनिर्णीत</w:t>
      </w:r>
      <w:proofErr w:type="spellEnd"/>
      <w:r w:rsidRPr="003D5ECF">
        <w:t xml:space="preserve"> </w:t>
      </w:r>
      <w:proofErr w:type="spellStart"/>
      <w:r w:rsidRPr="003F361E">
        <w:rPr>
          <w:rFonts w:ascii="Mangal" w:hAnsi="Mangal"/>
        </w:rPr>
        <w:t>किया</w:t>
      </w:r>
      <w:proofErr w:type="spellEnd"/>
      <w:r w:rsidRPr="003D5ECF">
        <w:t xml:space="preserve"> </w:t>
      </w:r>
      <w:proofErr w:type="spellStart"/>
      <w:r w:rsidRPr="003F361E">
        <w:rPr>
          <w:rFonts w:ascii="Mangal" w:hAnsi="Mangal"/>
        </w:rPr>
        <w:t>जाय</w:t>
      </w:r>
      <w:proofErr w:type="spellEnd"/>
      <w:r w:rsidRPr="003F361E">
        <w:rPr>
          <w:rFonts w:ascii="Mangal" w:hAnsi="Mangal"/>
        </w:rPr>
        <w:t>।</w:t>
      </w:r>
      <w:r w:rsidRPr="003D5ECF">
        <w:t xml:space="preserve"> </w:t>
      </w:r>
    </w:p>
    <w:p w14:paraId="7D20799D" w14:textId="5BB22847" w:rsidR="00FB7800" w:rsidRDefault="00FB7800" w:rsidP="003F361E">
      <w:pPr>
        <w:spacing w:line="360" w:lineRule="auto"/>
        <w:jc w:val="both"/>
      </w:pPr>
    </w:p>
    <w:p w14:paraId="5CC00242" w14:textId="4D238F58" w:rsidR="003F361E" w:rsidRDefault="003F361E" w:rsidP="003F361E">
      <w:pPr>
        <w:spacing w:line="360" w:lineRule="auto"/>
        <w:jc w:val="both"/>
      </w:pPr>
    </w:p>
    <w:p w14:paraId="683EF5FD" w14:textId="526FCEA4" w:rsidR="003F361E" w:rsidRDefault="003F361E" w:rsidP="003F361E">
      <w:pPr>
        <w:spacing w:line="360" w:lineRule="auto"/>
        <w:jc w:val="both"/>
      </w:pPr>
    </w:p>
    <w:p w14:paraId="1E134959" w14:textId="77777777" w:rsidR="003F361E" w:rsidRPr="00E7593F" w:rsidRDefault="003F361E" w:rsidP="003F361E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64F18DAF" w14:textId="77777777" w:rsidR="003F361E" w:rsidRPr="00E7593F" w:rsidRDefault="003F361E" w:rsidP="003F361E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जरिये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अधिवक्ता</w:t>
      </w:r>
      <w:proofErr w:type="spellEnd"/>
    </w:p>
    <w:p w14:paraId="21D54ED0" w14:textId="77777777" w:rsidR="003F361E" w:rsidRPr="00E7593F" w:rsidRDefault="003F361E" w:rsidP="003F361E">
      <w:pPr>
        <w:spacing w:line="360" w:lineRule="auto"/>
        <w:jc w:val="both"/>
        <w:rPr>
          <w:rFonts w:ascii="Verdana" w:hAnsi="Verdana"/>
        </w:rPr>
      </w:pPr>
    </w:p>
    <w:p w14:paraId="0F3D4C0B" w14:textId="77777777" w:rsidR="003F361E" w:rsidRPr="00E7593F" w:rsidRDefault="003F361E" w:rsidP="003F361E">
      <w:pPr>
        <w:spacing w:line="360" w:lineRule="auto"/>
        <w:jc w:val="both"/>
        <w:rPr>
          <w:rFonts w:ascii="Verdana" w:hAnsi="Verdana"/>
        </w:rPr>
      </w:pPr>
    </w:p>
    <w:p w14:paraId="3D9B0A9A" w14:textId="77777777" w:rsidR="003F361E" w:rsidRDefault="003F361E" w:rsidP="003F361E">
      <w:pPr>
        <w:spacing w:line="360" w:lineRule="auto"/>
        <w:jc w:val="both"/>
        <w:rPr>
          <w:rFonts w:ascii="Verdana" w:hAnsi="Verdana" w:cstheme="minorBidi"/>
        </w:rPr>
      </w:pPr>
    </w:p>
    <w:p w14:paraId="525113E8" w14:textId="77777777" w:rsidR="003F361E" w:rsidRDefault="003F361E" w:rsidP="003F361E">
      <w:pPr>
        <w:spacing w:line="360" w:lineRule="auto"/>
        <w:jc w:val="both"/>
        <w:rPr>
          <w:rFonts w:ascii="Verdana" w:hAnsi="Verdana" w:cstheme="minorBidi"/>
        </w:rPr>
      </w:pPr>
    </w:p>
    <w:p w14:paraId="420B8044" w14:textId="7430C0DC" w:rsidR="003F361E" w:rsidRDefault="003F361E" w:rsidP="003F361E">
      <w:pPr>
        <w:spacing w:line="360" w:lineRule="auto"/>
        <w:jc w:val="both"/>
        <w:rPr>
          <w:rFonts w:ascii="Verdana" w:hAnsi="Verdana" w:cstheme="minorBidi"/>
        </w:rPr>
      </w:pPr>
      <w:r>
        <w:rPr>
          <w:rFonts w:ascii="Verdana" w:hAnsi="Verdana" w:cstheme="minorBidi" w:hint="cs"/>
          <w:cs/>
        </w:rPr>
        <w:t xml:space="preserve"> </w:t>
      </w:r>
    </w:p>
    <w:p w14:paraId="0D639D14" w14:textId="418DC422" w:rsidR="003F361E" w:rsidRDefault="003F361E" w:rsidP="003F361E">
      <w:pPr>
        <w:spacing w:line="360" w:lineRule="auto"/>
        <w:jc w:val="both"/>
        <w:rPr>
          <w:rFonts w:ascii="Verdana" w:hAnsi="Verdana" w:cstheme="minorBidi"/>
        </w:rPr>
      </w:pPr>
    </w:p>
    <w:p w14:paraId="76AA2B35" w14:textId="79488ECE" w:rsidR="003F361E" w:rsidRDefault="003F361E" w:rsidP="003F361E">
      <w:pPr>
        <w:spacing w:line="360" w:lineRule="auto"/>
        <w:jc w:val="both"/>
        <w:rPr>
          <w:rFonts w:ascii="Verdana" w:hAnsi="Verdana" w:cstheme="minorBidi"/>
        </w:rPr>
      </w:pPr>
    </w:p>
    <w:p w14:paraId="6F9B6D18" w14:textId="77777777" w:rsidR="003F361E" w:rsidRPr="00E7593F" w:rsidRDefault="003F361E" w:rsidP="003F361E">
      <w:pPr>
        <w:spacing w:line="360" w:lineRule="auto"/>
        <w:jc w:val="both"/>
        <w:rPr>
          <w:rFonts w:ascii="Verdana" w:hAnsi="Verdana"/>
        </w:rPr>
      </w:pPr>
    </w:p>
    <w:p w14:paraId="4E448AB1" w14:textId="77777777" w:rsidR="003F361E" w:rsidRPr="00E7593F" w:rsidRDefault="003F361E" w:rsidP="003F361E">
      <w:pPr>
        <w:spacing w:line="360" w:lineRule="auto"/>
        <w:jc w:val="both"/>
        <w:rPr>
          <w:rFonts w:ascii="Verdana" w:hAnsi="Verdana"/>
        </w:rPr>
      </w:pPr>
    </w:p>
    <w:p w14:paraId="368987E9" w14:textId="77777777" w:rsidR="003F361E" w:rsidRPr="00E7593F" w:rsidRDefault="003F361E" w:rsidP="003F361E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552FC6CA" w14:textId="77777777" w:rsidR="003F361E" w:rsidRPr="00E7593F" w:rsidRDefault="003F361E" w:rsidP="003F361E">
      <w:pPr>
        <w:spacing w:line="360" w:lineRule="auto"/>
        <w:rPr>
          <w:rFonts w:ascii="Verdana" w:hAnsi="Verdana"/>
        </w:rPr>
      </w:pPr>
    </w:p>
    <w:p w14:paraId="24EA28B9" w14:textId="77777777" w:rsidR="003F361E" w:rsidRPr="00E7593F" w:rsidRDefault="003F361E" w:rsidP="003F361E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कि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462905EB" w14:textId="77777777" w:rsidR="003F361E" w:rsidRPr="00E7593F" w:rsidRDefault="003F361E" w:rsidP="003F361E">
      <w:pPr>
        <w:spacing w:line="360" w:lineRule="auto"/>
        <w:jc w:val="both"/>
        <w:rPr>
          <w:rFonts w:ascii="Verdana" w:hAnsi="Verdana"/>
        </w:rPr>
      </w:pPr>
    </w:p>
    <w:p w14:paraId="2ED4D181" w14:textId="77777777" w:rsidR="003F361E" w:rsidRPr="00E7593F" w:rsidRDefault="003F361E" w:rsidP="003F361E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35760021" w14:textId="77777777" w:rsidR="003F361E" w:rsidRPr="00E7593F" w:rsidRDefault="003F361E" w:rsidP="003F361E">
      <w:pPr>
        <w:spacing w:line="360" w:lineRule="auto"/>
        <w:rPr>
          <w:rFonts w:ascii="Verdana" w:hAnsi="Verdana"/>
        </w:rPr>
      </w:pPr>
    </w:p>
    <w:p w14:paraId="0AEFC9A8" w14:textId="77777777" w:rsidR="003F361E" w:rsidRPr="00E7593F" w:rsidRDefault="003F361E" w:rsidP="003F361E">
      <w:pPr>
        <w:spacing w:line="360" w:lineRule="auto"/>
        <w:ind w:left="7200" w:firstLine="720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2C17F971" w14:textId="77777777" w:rsidR="003F361E" w:rsidRPr="00E7593F" w:rsidRDefault="003F361E" w:rsidP="003F361E">
      <w:pPr>
        <w:spacing w:line="360" w:lineRule="auto"/>
        <w:rPr>
          <w:rFonts w:ascii="Verdana" w:hAnsi="Verdana"/>
        </w:rPr>
      </w:pPr>
    </w:p>
    <w:p w14:paraId="26573A5A" w14:textId="77777777" w:rsidR="003F361E" w:rsidRPr="003F361E" w:rsidRDefault="003F361E" w:rsidP="003F361E">
      <w:pPr>
        <w:spacing w:line="360" w:lineRule="auto"/>
        <w:jc w:val="both"/>
      </w:pPr>
    </w:p>
    <w:sectPr w:rsidR="003F361E" w:rsidRPr="003F361E" w:rsidSect="003F361E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80CB9"/>
    <w:multiLevelType w:val="hybridMultilevel"/>
    <w:tmpl w:val="8F24C7D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D6C5E"/>
    <w:multiLevelType w:val="hybridMultilevel"/>
    <w:tmpl w:val="9C46B34E"/>
    <w:lvl w:ilvl="0" w:tplc="39E2FF8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B128C"/>
    <w:multiLevelType w:val="hybridMultilevel"/>
    <w:tmpl w:val="6E16DDCC"/>
    <w:lvl w:ilvl="0" w:tplc="39E2FF8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2611EF"/>
    <w:multiLevelType w:val="hybridMultilevel"/>
    <w:tmpl w:val="50CC20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800"/>
    <w:rsid w:val="003F361E"/>
    <w:rsid w:val="0093138F"/>
    <w:rsid w:val="00FB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EF57F"/>
  <w15:docId w15:val="{A500C43F-BC21-4F28-A772-571A2AB0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F361E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2</cp:revision>
  <dcterms:created xsi:type="dcterms:W3CDTF">2021-03-28T06:24:00Z</dcterms:created>
  <dcterms:modified xsi:type="dcterms:W3CDTF">2021-03-28T06:31:00Z</dcterms:modified>
</cp:coreProperties>
</file>