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46BC" w14:textId="4BEF5FF5" w:rsidR="00163758" w:rsidRPr="00E6367E" w:rsidRDefault="00A5243C" w:rsidP="00E6367E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उख</w:t>
      </w:r>
      <w:proofErr w:type="spellEnd"/>
      <w:r w:rsidRPr="00E6367E">
        <w:rPr>
          <w:b/>
          <w:bCs/>
          <w:sz w:val="24"/>
          <w:szCs w:val="24"/>
        </w:rPr>
        <w:t xml:space="preserve">.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अग्रिम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रसीद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सहित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E6367E">
        <w:rPr>
          <w:b/>
          <w:bCs/>
          <w:sz w:val="24"/>
          <w:szCs w:val="24"/>
        </w:rPr>
        <w:t xml:space="preserve"> </w:t>
      </w:r>
      <w:proofErr w:type="spellStart"/>
      <w:r w:rsidRPr="00E6367E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</w:p>
    <w:p w14:paraId="39411066" w14:textId="77777777" w:rsidR="00C91842" w:rsidRPr="00E6367E" w:rsidRDefault="00C91842" w:rsidP="00E6367E">
      <w:pPr>
        <w:spacing w:line="360" w:lineRule="auto"/>
        <w:jc w:val="both"/>
      </w:pPr>
    </w:p>
    <w:p w14:paraId="2ABAE393" w14:textId="06201484" w:rsidR="00163758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E6367E">
        <w:rPr>
          <w:rFonts w:ascii="Mangal" w:hAnsi="Mangal"/>
          <w:szCs w:val="22"/>
        </w:rPr>
        <w:t>इस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निष्पादन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भाग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पश्चात्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कहे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गये</w:t>
      </w:r>
      <w:proofErr w:type="spellEnd"/>
      <w:r w:rsidRPr="00E6367E">
        <w:rPr>
          <w:szCs w:val="22"/>
        </w:rPr>
        <w:t xml:space="preserve"> ....................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भाग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पश्चात्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कहे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गये</w:t>
      </w:r>
      <w:proofErr w:type="spellEnd"/>
      <w:r w:rsidRPr="00E6367E">
        <w:rPr>
          <w:szCs w:val="22"/>
        </w:rPr>
        <w:t xml:space="preserve"> </w:t>
      </w:r>
      <w:r w:rsidR="00C91842" w:rsidRPr="00E6367E">
        <w:rPr>
          <w:szCs w:val="22"/>
        </w:rPr>
        <w:t>....................</w:t>
      </w:r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द्वारा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तारीख</w:t>
      </w:r>
      <w:proofErr w:type="spellEnd"/>
      <w:r w:rsidR="00C91842" w:rsidRPr="00E6367E">
        <w:rPr>
          <w:szCs w:val="22"/>
        </w:rPr>
        <w:t xml:space="preserve"> ....................</w:t>
      </w:r>
      <w:r w:rsidRPr="00E6367E">
        <w:rPr>
          <w:szCs w:val="22"/>
        </w:rPr>
        <w:t xml:space="preserve">......... </w:t>
      </w:r>
      <w:proofErr w:type="spellStart"/>
      <w:r w:rsidRPr="00E6367E">
        <w:rPr>
          <w:rFonts w:ascii="Mangal" w:hAnsi="Mangal"/>
          <w:szCs w:val="22"/>
        </w:rPr>
        <w:t>को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नयी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दिल्ली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जाता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</w:t>
      </w:r>
      <w:proofErr w:type="spellEnd"/>
      <w:r w:rsidRPr="00E6367E">
        <w:rPr>
          <w:szCs w:val="22"/>
        </w:rPr>
        <w:t xml:space="preserve"> / </w:t>
      </w:r>
      <w:proofErr w:type="spellStart"/>
      <w:r w:rsidRPr="00E6367E">
        <w:rPr>
          <w:rFonts w:ascii="Mangal" w:hAnsi="Mangal"/>
          <w:szCs w:val="22"/>
        </w:rPr>
        <w:t>द्वितीय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निबन्धन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पद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जहाँ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कही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निकाय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आते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उनके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क्रमिक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वारिसान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प्रशासकगण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समनुदेशितीगण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अभिप्रेत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अन्तर्गत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आयेगें</w:t>
      </w:r>
      <w:proofErr w:type="spellEnd"/>
      <w:r w:rsidRPr="00E6367E">
        <w:rPr>
          <w:rFonts w:ascii="Mangal" w:hAnsi="Mangal"/>
          <w:szCs w:val="22"/>
        </w:rPr>
        <w:t>।</w:t>
      </w:r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जब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संदर्भ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अर्थ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विरुद्ध</w:t>
      </w:r>
      <w:proofErr w:type="spellEnd"/>
      <w:r w:rsidRPr="00E6367E">
        <w:rPr>
          <w:szCs w:val="22"/>
        </w:rPr>
        <w:t xml:space="preserve"> </w:t>
      </w:r>
      <w:r w:rsidRPr="00E6367E">
        <w:rPr>
          <w:rFonts w:ascii="Mangal" w:hAnsi="Mangal"/>
          <w:szCs w:val="22"/>
        </w:rPr>
        <w:t>न</w:t>
      </w:r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हो</w:t>
      </w:r>
      <w:proofErr w:type="spellEnd"/>
      <w:r w:rsidRPr="00E6367E">
        <w:rPr>
          <w:rFonts w:ascii="Mangal" w:hAnsi="Mangal"/>
          <w:szCs w:val="22"/>
        </w:rPr>
        <w:t>।</w:t>
      </w:r>
    </w:p>
    <w:p w14:paraId="2B0F7B0E" w14:textId="77777777" w:rsidR="00343FAD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यतः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.........................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स्थित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खसरा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</w:t>
      </w:r>
      <w:proofErr w:type="spellEnd"/>
      <w:r w:rsidR="00C91842" w:rsidRPr="00E6367E">
        <w:rPr>
          <w:szCs w:val="22"/>
        </w:rPr>
        <w:t>.</w:t>
      </w:r>
      <w:r w:rsidRPr="00E6367E">
        <w:rPr>
          <w:szCs w:val="22"/>
        </w:rPr>
        <w:t xml:space="preserve"> .............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गयी</w:t>
      </w:r>
      <w:proofErr w:type="spellEnd"/>
      <w:r w:rsidRPr="00E6367E">
        <w:rPr>
          <w:szCs w:val="22"/>
        </w:rPr>
        <w:t xml:space="preserve"> ...................... </w:t>
      </w:r>
      <w:proofErr w:type="spellStart"/>
      <w:r w:rsidRPr="00E6367E">
        <w:rPr>
          <w:rFonts w:ascii="Mangal" w:hAnsi="Mangal"/>
          <w:szCs w:val="22"/>
        </w:rPr>
        <w:t>मापमान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होने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वाली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</w:t>
      </w:r>
      <w:proofErr w:type="spellEnd"/>
      <w:r w:rsidR="00C91842" w:rsidRPr="00E6367E">
        <w:rPr>
          <w:szCs w:val="22"/>
        </w:rPr>
        <w:t>.</w:t>
      </w:r>
      <w:r w:rsidRPr="00E6367E">
        <w:rPr>
          <w:szCs w:val="22"/>
        </w:rPr>
        <w:t xml:space="preserve"> .........................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स्वामी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कब्जाधारी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rFonts w:ascii="Mangal" w:hAnsi="Mangal"/>
          <w:szCs w:val="22"/>
        </w:rPr>
        <w:t>।</w:t>
      </w:r>
    </w:p>
    <w:p w14:paraId="7E49B8CF" w14:textId="77777777" w:rsidR="00343FAD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यतः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अपनी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विधिक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आवश्यकताओं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अपेक्षाओं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कारण</w:t>
      </w:r>
      <w:proofErr w:type="spellEnd"/>
      <w:r w:rsidR="00343FAD" w:rsidRPr="00E6367E">
        <w:rPr>
          <w:rFonts w:ascii="Mangal" w:hAnsi="Mangal"/>
          <w:szCs w:val="22"/>
        </w:rPr>
        <w:t xml:space="preserve"> </w:t>
      </w:r>
      <w:r w:rsidR="00343FAD" w:rsidRPr="00E6367E">
        <w:rPr>
          <w:szCs w:val="22"/>
        </w:rPr>
        <w:t>....................</w:t>
      </w:r>
      <w:r w:rsidRPr="00E6367E">
        <w:rPr>
          <w:szCs w:val="22"/>
        </w:rPr>
        <w:t xml:space="preserve">....... </w:t>
      </w:r>
      <w:proofErr w:type="spellStart"/>
      <w:r w:rsidRPr="00E6367E">
        <w:rPr>
          <w:rFonts w:ascii="Mangal" w:hAnsi="Mangal"/>
          <w:szCs w:val="22"/>
        </w:rPr>
        <w:t>रुपये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संपूर्ण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प्रतिफल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उपर्युक्त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प्रयोग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अधिकारों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हितों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धारणाधिकार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हको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विक्रय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हस्तांतरित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rFonts w:ascii="Mangal" w:hAnsi="Mangal"/>
          <w:szCs w:val="22"/>
        </w:rPr>
        <w:t>।</w:t>
      </w:r>
    </w:p>
    <w:p w14:paraId="482813B0" w14:textId="77777777" w:rsidR="00343FAD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अतः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द्वितीय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निम्नलिखित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पायी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गयी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निबन्धनों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शर्तों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क्रय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करने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अर्जित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तथा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काबिज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रहने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rFonts w:ascii="Mangal" w:hAnsi="Mangal"/>
          <w:szCs w:val="22"/>
        </w:rPr>
        <w:t>।</w:t>
      </w:r>
    </w:p>
    <w:p w14:paraId="20D02804" w14:textId="77777777" w:rsidR="00343FAD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अब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निम्नलिखित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रूप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साक्ष्य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देता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-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अधिकारों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हितों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धारणाधिकारों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हकों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नीचे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भूमि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संपूर्ण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प्रतिफल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मात्रा</w:t>
      </w:r>
      <w:proofErr w:type="spellEnd"/>
      <w:r w:rsidRPr="00E6367E">
        <w:rPr>
          <w:szCs w:val="22"/>
        </w:rPr>
        <w:t xml:space="preserve"> ........................ </w:t>
      </w:r>
      <w:proofErr w:type="spellStart"/>
      <w:r w:rsidRPr="00E6367E">
        <w:rPr>
          <w:rFonts w:ascii="Mangal" w:hAnsi="Mangal"/>
          <w:szCs w:val="22"/>
        </w:rPr>
        <w:t>रुपये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बीच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नियत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जाता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उसका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संदाय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तारीख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...................... </w:t>
      </w:r>
      <w:proofErr w:type="spellStart"/>
      <w:r w:rsidRPr="00E6367E">
        <w:rPr>
          <w:rFonts w:ascii="Mangal" w:hAnsi="Mangal"/>
          <w:szCs w:val="22"/>
        </w:rPr>
        <w:t>को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पूर्व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जायेगा</w:t>
      </w:r>
      <w:proofErr w:type="spellEnd"/>
      <w:r w:rsidRPr="00E6367E">
        <w:rPr>
          <w:rFonts w:ascii="Mangal" w:hAnsi="Mangal"/>
          <w:szCs w:val="22"/>
        </w:rPr>
        <w:t>।</w:t>
      </w:r>
    </w:p>
    <w:p w14:paraId="7F3A9CBD" w14:textId="77777777" w:rsidR="00343FAD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बीमा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सभी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विल्लगमों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बन्धकों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न्यायालय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व्यादेशों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कुर्की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विवादों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दोनों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विलो</w:t>
      </w:r>
      <w:proofErr w:type="spellEnd"/>
      <w:r w:rsidRPr="00E6367E">
        <w:rPr>
          <w:szCs w:val="22"/>
        </w:rPr>
        <w:t xml:space="preserve">, </w:t>
      </w:r>
      <w:proofErr w:type="spellStart"/>
      <w:r w:rsidRPr="00E6367E">
        <w:rPr>
          <w:rFonts w:ascii="Mangal" w:hAnsi="Mangal"/>
          <w:szCs w:val="22"/>
        </w:rPr>
        <w:t>विनियमनों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इत्यादि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स्वतंत्र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यदि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सदा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अन्यथा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साबित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जाता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दायी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उत्तरदायी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होगी</w:t>
      </w:r>
      <w:proofErr w:type="spellEnd"/>
      <w:r w:rsidRPr="00E6367E">
        <w:rPr>
          <w:rFonts w:ascii="Mangal" w:hAnsi="Mangal"/>
          <w:szCs w:val="22"/>
        </w:rPr>
        <w:t>।</w:t>
      </w:r>
    </w:p>
    <w:p w14:paraId="177448C3" w14:textId="77777777" w:rsidR="00984BE7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पास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कोई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अधिकार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धारणाधिकार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नहीं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होगा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सभी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आशयों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प्रयोजनों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आज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एकमात्र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स्वामी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होगा</w:t>
      </w:r>
      <w:proofErr w:type="spellEnd"/>
      <w:r w:rsidRPr="00E6367E">
        <w:rPr>
          <w:rFonts w:ascii="Mangal" w:hAnsi="Mangal"/>
          <w:szCs w:val="22"/>
        </w:rPr>
        <w:t>।</w:t>
      </w:r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किसी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यदि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बाबत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कोई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भी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देय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इस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निष्पादन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पूर्व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परादेय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पाया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जाता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है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वहन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एवम्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संदाय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द्वारा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जायेगा</w:t>
      </w:r>
      <w:proofErr w:type="spellEnd"/>
      <w:r w:rsidRPr="00E6367E">
        <w:rPr>
          <w:rFonts w:ascii="Mangal" w:hAnsi="Mangal"/>
          <w:szCs w:val="22"/>
        </w:rPr>
        <w:t>।</w:t>
      </w:r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प्रथम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नाम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निर्देशिती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अधीन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कथित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सम्पत्ति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विक्रय</w:t>
      </w:r>
      <w:proofErr w:type="spellEnd"/>
      <w:r w:rsidRPr="00E6367E">
        <w:rPr>
          <w:szCs w:val="22"/>
        </w:rPr>
        <w:t xml:space="preserve"> / </w:t>
      </w:r>
      <w:proofErr w:type="spellStart"/>
      <w:r w:rsidRPr="00E6367E">
        <w:rPr>
          <w:rFonts w:ascii="Mangal" w:hAnsi="Mangal"/>
          <w:szCs w:val="22"/>
        </w:rPr>
        <w:t>अंतरण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आवेदन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करेगा</w:t>
      </w:r>
      <w:proofErr w:type="spellEnd"/>
    </w:p>
    <w:p w14:paraId="1E1CD0A2" w14:textId="77777777" w:rsidR="00984BE7" w:rsidRPr="00E6367E" w:rsidRDefault="00A5243C" w:rsidP="00E6367E">
      <w:pPr>
        <w:pStyle w:val="ListParagraph"/>
        <w:spacing w:line="360" w:lineRule="auto"/>
        <w:ind w:left="360"/>
        <w:jc w:val="both"/>
        <w:rPr>
          <w:rFonts w:ascii="Mangal" w:hAnsi="Mangal"/>
          <w:szCs w:val="22"/>
        </w:rPr>
      </w:pPr>
      <w:proofErr w:type="spellStart"/>
      <w:r w:rsidRPr="00E6367E">
        <w:rPr>
          <w:rFonts w:ascii="Mangal" w:hAnsi="Mangal"/>
          <w:szCs w:val="22"/>
        </w:rPr>
        <w:lastRenderedPageBreak/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अनुज्ञा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प्रदान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करेगा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दूसरे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पक्षकार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या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उसकी</w:t>
      </w:r>
      <w:proofErr w:type="spellEnd"/>
      <w:r w:rsidRPr="00E6367E">
        <w:rPr>
          <w:szCs w:val="22"/>
        </w:rPr>
        <w:t xml:space="preserve"> / </w:t>
      </w:r>
      <w:proofErr w:type="spellStart"/>
      <w:r w:rsidRPr="00E6367E">
        <w:rPr>
          <w:rFonts w:ascii="Mangal" w:hAnsi="Mangal"/>
          <w:szCs w:val="22"/>
        </w:rPr>
        <w:t>उसके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नाम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निर्देशितों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पक्ष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में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उसका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हस्तांतरित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करने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लिए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उचित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विलेखों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निष्पादन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करेगा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विक्रय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अनुज्ञा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को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मंजरी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तारीख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से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अग्रिम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तौर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पर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एक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सप्ताह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की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सूचना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देगा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और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भारत</w:t>
      </w:r>
      <w:proofErr w:type="spellEnd"/>
      <w:r w:rsidRPr="00E6367E">
        <w:rPr>
          <w:szCs w:val="22"/>
        </w:rPr>
        <w:t xml:space="preserve"> </w:t>
      </w:r>
      <w:proofErr w:type="spellStart"/>
      <w:r w:rsidRPr="00E6367E">
        <w:rPr>
          <w:rFonts w:ascii="Mangal" w:hAnsi="Mangal"/>
          <w:szCs w:val="22"/>
        </w:rPr>
        <w:t>वर्ष</w:t>
      </w:r>
      <w:proofErr w:type="spellEnd"/>
      <w:r w:rsidR="00984BE7" w:rsidRPr="00E6367E">
        <w:rPr>
          <w:rFonts w:ascii="Mangal" w:hAnsi="Mangal"/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उसको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उपरजिस्टार</w:t>
      </w:r>
      <w:proofErr w:type="spellEnd"/>
      <w:r w:rsidR="00984BE7" w:rsidRPr="00E6367E">
        <w:rPr>
          <w:rFonts w:ascii="Mangal" w:hAnsi="Mangal" w:hint="cs"/>
          <w:szCs w:val="22"/>
          <w:cs/>
        </w:rPr>
        <w:t xml:space="preserve"> / </w:t>
      </w:r>
      <w:proofErr w:type="spellStart"/>
      <w:r w:rsidR="00984BE7" w:rsidRPr="00E6367E">
        <w:rPr>
          <w:rFonts w:ascii="Mangal" w:hAnsi="Mangal"/>
          <w:szCs w:val="22"/>
        </w:rPr>
        <w:t>या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किसी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राज्य</w:t>
      </w:r>
      <w:proofErr w:type="spellEnd"/>
      <w:r w:rsidR="00984BE7" w:rsidRPr="00E6367E">
        <w:rPr>
          <w:rFonts w:ascii="Mangal" w:hAnsi="Mangal"/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के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कार्यालय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में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रजिस्ट्रीकृत</w:t>
      </w:r>
      <w:proofErr w:type="spellEnd"/>
      <w:r w:rsidR="00984BE7" w:rsidRPr="00E6367E">
        <w:rPr>
          <w:szCs w:val="22"/>
        </w:rPr>
        <w:t xml:space="preserve"> </w:t>
      </w:r>
      <w:proofErr w:type="spellStart"/>
      <w:r w:rsidR="00984BE7" w:rsidRPr="00E6367E">
        <w:rPr>
          <w:rFonts w:ascii="Mangal" w:hAnsi="Mangal"/>
          <w:szCs w:val="22"/>
        </w:rPr>
        <w:t>करवायेगा</w:t>
      </w:r>
      <w:proofErr w:type="spellEnd"/>
      <w:r w:rsidR="00984BE7" w:rsidRPr="00E6367E">
        <w:rPr>
          <w:rFonts w:ascii="Mangal" w:hAnsi="Mangal"/>
          <w:szCs w:val="22"/>
        </w:rPr>
        <w:t>।</w:t>
      </w:r>
    </w:p>
    <w:p w14:paraId="12F7BA8B" w14:textId="77777777" w:rsidR="00984BE7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E6367E">
        <w:rPr>
          <w:rFonts w:ascii="Mangal" w:hAnsi="Mangal" w:hint="cs"/>
          <w:szCs w:val="22"/>
          <w:cs/>
        </w:rPr>
        <w:t>प्रथम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उसके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स्वयं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जोखिम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एवम्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खर्च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दूसरे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में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सम्बन्धित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विभाग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सभी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आयकर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समाशोधन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लिए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आवेदन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करेगा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और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प्राप्त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करेगा।</w:t>
      </w:r>
    </w:p>
    <w:p w14:paraId="5434B5D1" w14:textId="77777777" w:rsidR="00984BE7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E6367E">
        <w:rPr>
          <w:rFonts w:ascii="Mangal" w:hAnsi="Mangal" w:hint="cs"/>
          <w:szCs w:val="22"/>
          <w:cs/>
        </w:rPr>
        <w:t>यह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कथित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सम्पत्ति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अंतरण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सभी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खर्चे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यह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नगरपालिका</w:t>
      </w:r>
      <w:r w:rsidRPr="00E6367E">
        <w:rPr>
          <w:szCs w:val="22"/>
        </w:rPr>
        <w:t xml:space="preserve"> / </w:t>
      </w:r>
      <w:r w:rsidRPr="00E6367E">
        <w:rPr>
          <w:rFonts w:ascii="Mangal" w:hAnsi="Mangal" w:hint="cs"/>
          <w:szCs w:val="22"/>
          <w:cs/>
        </w:rPr>
        <w:t>निगम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स्टांप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ड्यूटी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न्यायालय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फीस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रजिस्ट्रीकरण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फीस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इत्यादि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तथा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भूमि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मूल्य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में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अनार्जित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वृद्धि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भाग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संदाय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दूसरे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द्वारा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किया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जायेगा।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यदि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दूसरा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सम्पत्ति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पूर्ण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स्वामित्व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प्राप्त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लेता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है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तो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सरकार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अदा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गयी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सभी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खर्चे</w:t>
      </w:r>
      <w:r w:rsidRPr="00E6367E">
        <w:rPr>
          <w:szCs w:val="22"/>
        </w:rPr>
        <w:t>/</w:t>
      </w:r>
      <w:r w:rsidRPr="00E6367E">
        <w:rPr>
          <w:rFonts w:ascii="Mangal" w:hAnsi="Mangal" w:hint="cs"/>
          <w:szCs w:val="22"/>
          <w:cs/>
        </w:rPr>
        <w:t>रकम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वहन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जायेगी।</w:t>
      </w:r>
    </w:p>
    <w:p w14:paraId="3439D54F" w14:textId="77777777" w:rsidR="002C768B" w:rsidRPr="00E6367E" w:rsidRDefault="00A5243C" w:rsidP="00E636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E6367E">
        <w:rPr>
          <w:rFonts w:ascii="Mangal" w:hAnsi="Mangal" w:hint="cs"/>
          <w:szCs w:val="22"/>
          <w:cs/>
        </w:rPr>
        <w:t>यह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यदि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प्रथम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इस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निबन्धनों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एवम्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शर्तों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उल्लंघन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करता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हैं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तो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द्वितीय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प्रथम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खर्च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एवम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जोखिम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तत्समय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प्रवृत्त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किसी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अन्य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विधि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या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इस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विनिर्दिष्ट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अनुपालन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द्वारा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विधि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न्यायालय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माध्यम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उसके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क्रियान्वयन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प्रभावित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करवाने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हकदार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होगा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या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इस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विखण्डित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सकेगा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और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आकस्मिकता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में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प्रथम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हानि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पूरा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करने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लिए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स्वयं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उत्तरदायी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होगा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उसके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परिणाम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स्वरुप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द्वितीय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पक्षकार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द्वारा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उठायी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उपगत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गयी</w:t>
      </w:r>
      <w:r w:rsidRPr="00E6367E">
        <w:rPr>
          <w:szCs w:val="22"/>
        </w:rPr>
        <w:t xml:space="preserve">, </w:t>
      </w:r>
      <w:r w:rsidRPr="00E6367E">
        <w:rPr>
          <w:rFonts w:ascii="Mangal" w:hAnsi="Mangal" w:hint="cs"/>
          <w:szCs w:val="22"/>
          <w:cs/>
        </w:rPr>
        <w:t>भोगी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गयी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और</w:t>
      </w:r>
      <w:r w:rsidRPr="00E6367E">
        <w:rPr>
          <w:szCs w:val="22"/>
        </w:rPr>
        <w:t>/</w:t>
      </w:r>
      <w:r w:rsidRPr="00E6367E">
        <w:rPr>
          <w:rFonts w:ascii="Mangal" w:hAnsi="Mangal" w:hint="cs"/>
          <w:szCs w:val="22"/>
          <w:cs/>
        </w:rPr>
        <w:t>या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उठायी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सकेगी।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इस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व्यवहार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को</w:t>
      </w:r>
      <w:r w:rsidRPr="00E6367E">
        <w:rPr>
          <w:szCs w:val="22"/>
        </w:rPr>
        <w:t xml:space="preserve"> ........................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प्रयासों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माध्यम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अंतिमता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प्रदान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जाती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है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जो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दोनों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पक्षों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से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कमीशन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प्राप्त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करने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का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हकदार</w:t>
      </w:r>
      <w:r w:rsidRPr="00E6367E">
        <w:rPr>
          <w:szCs w:val="22"/>
        </w:rPr>
        <w:t xml:space="preserve"> </w:t>
      </w:r>
      <w:r w:rsidRPr="00E6367E">
        <w:rPr>
          <w:rFonts w:ascii="Mangal" w:hAnsi="Mangal" w:hint="cs"/>
          <w:szCs w:val="22"/>
          <w:cs/>
        </w:rPr>
        <w:t>है।</w:t>
      </w:r>
    </w:p>
    <w:p w14:paraId="7FE9A406" w14:textId="77777777" w:rsidR="002C768B" w:rsidRPr="00E6367E" w:rsidRDefault="002C768B" w:rsidP="00E6367E">
      <w:pPr>
        <w:spacing w:line="360" w:lineRule="auto"/>
        <w:jc w:val="both"/>
        <w:rPr>
          <w:rFonts w:ascii="Mangal" w:hAnsi="Mangal" w:cs="Mangal"/>
        </w:rPr>
      </w:pPr>
    </w:p>
    <w:p w14:paraId="0454E38E" w14:textId="41466ED8" w:rsidR="00A5243C" w:rsidRPr="00E6367E" w:rsidRDefault="00A5243C" w:rsidP="00E6367E">
      <w:pPr>
        <w:spacing w:line="360" w:lineRule="auto"/>
        <w:ind w:firstLine="360"/>
        <w:jc w:val="both"/>
        <w:rPr>
          <w:rFonts w:ascii="Mangal" w:hAnsi="Mangal" w:cs="Mangal"/>
          <w:b/>
          <w:bCs/>
        </w:rPr>
      </w:pPr>
      <w:r w:rsidRPr="00E6367E">
        <w:rPr>
          <w:rFonts w:ascii="Mangal" w:hAnsi="Mangal" w:cs="Mangal" w:hint="cs"/>
          <w:b/>
          <w:bCs/>
          <w:cs/>
        </w:rPr>
        <w:t>जिसके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साक्ष्य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में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इसके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पक्षकारों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ने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निम्नलिखित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साक्षियों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की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उपस्थिति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में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इन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विलेखों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पर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अपना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हस्ताक्षर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किये</w:t>
      </w:r>
      <w:r w:rsidRPr="00E6367E">
        <w:rPr>
          <w:b/>
          <w:bCs/>
        </w:rPr>
        <w:t xml:space="preserve"> </w:t>
      </w:r>
      <w:r w:rsidRPr="00E6367E">
        <w:rPr>
          <w:rFonts w:ascii="Mangal" w:hAnsi="Mangal" w:cs="Mangal" w:hint="cs"/>
          <w:b/>
          <w:bCs/>
          <w:cs/>
        </w:rPr>
        <w:t>हैं।</w:t>
      </w:r>
    </w:p>
    <w:p w14:paraId="46172744" w14:textId="77777777" w:rsidR="002C768B" w:rsidRPr="00E6367E" w:rsidRDefault="002C768B" w:rsidP="00E6367E">
      <w:pPr>
        <w:spacing w:line="360" w:lineRule="auto"/>
        <w:ind w:firstLine="360"/>
        <w:jc w:val="both"/>
        <w:rPr>
          <w:rFonts w:ascii="Mangal" w:hAnsi="Mangal" w:hint="cs"/>
        </w:rPr>
      </w:pPr>
    </w:p>
    <w:p w14:paraId="154E5A2F" w14:textId="77777777" w:rsidR="002C768B" w:rsidRPr="00E6367E" w:rsidRDefault="00A5243C" w:rsidP="00E6367E">
      <w:pPr>
        <w:spacing w:line="360" w:lineRule="auto"/>
        <w:jc w:val="both"/>
        <w:rPr>
          <w:rFonts w:cstheme="minorBidi"/>
        </w:rPr>
      </w:pPr>
      <w:r w:rsidRPr="00E6367E">
        <w:rPr>
          <w:rFonts w:ascii="Mangal" w:hAnsi="Mangal" w:cs="Mangal" w:hint="cs"/>
          <w:cs/>
        </w:rPr>
        <w:t>स्थान</w:t>
      </w:r>
      <w:r w:rsidRPr="00E6367E">
        <w:t xml:space="preserve"> </w:t>
      </w:r>
    </w:p>
    <w:p w14:paraId="5BF9738D" w14:textId="763FC1F6" w:rsidR="002C768B" w:rsidRPr="00E6367E" w:rsidRDefault="00A5243C" w:rsidP="00E6367E">
      <w:pPr>
        <w:spacing w:line="360" w:lineRule="auto"/>
        <w:jc w:val="both"/>
      </w:pPr>
      <w:r w:rsidRPr="00E6367E">
        <w:rPr>
          <w:rFonts w:ascii="Mangal" w:hAnsi="Mangal" w:cs="Mangal" w:hint="cs"/>
          <w:cs/>
        </w:rPr>
        <w:t>दिनांकित</w:t>
      </w:r>
      <w:r w:rsidR="002C768B" w:rsidRPr="00E6367E">
        <w:rPr>
          <w:rFonts w:ascii="Mangal" w:hAnsi="Mangal" w:cs="Mangal" w:hint="cs"/>
          <w:cs/>
        </w:rPr>
        <w:t xml:space="preserve"> </w:t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/>
          <w:cs/>
        </w:rPr>
        <w:tab/>
      </w:r>
      <w:r w:rsidR="002C768B" w:rsidRPr="00E6367E">
        <w:rPr>
          <w:rFonts w:ascii="Mangal" w:hAnsi="Mangal" w:cs="Mangal" w:hint="cs"/>
          <w:cs/>
        </w:rPr>
        <w:t>प्रथम</w:t>
      </w:r>
      <w:r w:rsidR="002C768B" w:rsidRPr="00E6367E">
        <w:t xml:space="preserve"> </w:t>
      </w:r>
      <w:r w:rsidR="002C768B" w:rsidRPr="00E6367E">
        <w:rPr>
          <w:rFonts w:ascii="Mangal" w:hAnsi="Mangal" w:cs="Mangal" w:hint="cs"/>
          <w:cs/>
        </w:rPr>
        <w:t>पक्षकार</w:t>
      </w:r>
      <w:r w:rsidR="002C768B" w:rsidRPr="00E6367E">
        <w:t xml:space="preserve"> </w:t>
      </w:r>
    </w:p>
    <w:p w14:paraId="04239E78" w14:textId="0BD2BF11" w:rsidR="002C768B" w:rsidRPr="00E6367E" w:rsidRDefault="002C768B" w:rsidP="00E6367E">
      <w:pPr>
        <w:spacing w:line="360" w:lineRule="auto"/>
        <w:jc w:val="both"/>
        <w:rPr>
          <w:rFonts w:ascii="Mangal" w:hAnsi="Mangal" w:cs="Mangal"/>
        </w:rPr>
      </w:pPr>
    </w:p>
    <w:p w14:paraId="47AA6ADE" w14:textId="109D06E0" w:rsidR="00A5243C" w:rsidRPr="00E6367E" w:rsidRDefault="002C768B" w:rsidP="00E6367E">
      <w:pPr>
        <w:spacing w:line="360" w:lineRule="auto"/>
        <w:jc w:val="both"/>
      </w:pPr>
      <w:r w:rsidRPr="00E6367E">
        <w:rPr>
          <w:rFonts w:ascii="Mangal" w:hAnsi="Mangal" w:cs="Mangal" w:hint="cs"/>
          <w:cs/>
        </w:rPr>
        <w:t>साक्षीगण</w:t>
      </w:r>
      <w:r w:rsidRPr="00E6367E">
        <w:rPr>
          <w:rFonts w:ascii="Mangal" w:hAnsi="Mangal" w:cs="Mangal" w:hint="cs"/>
          <w:cs/>
        </w:rPr>
        <w:t xml:space="preserve"> </w:t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/>
          <w:cs/>
        </w:rPr>
        <w:tab/>
      </w:r>
      <w:r w:rsidRPr="00E6367E">
        <w:rPr>
          <w:rFonts w:ascii="Mangal" w:hAnsi="Mangal" w:cs="Mangal" w:hint="cs"/>
          <w:cs/>
        </w:rPr>
        <w:t xml:space="preserve">द्वितीय </w:t>
      </w:r>
      <w:r w:rsidRPr="00E6367E">
        <w:rPr>
          <w:rFonts w:ascii="Mangal" w:hAnsi="Mangal" w:cs="Mangal" w:hint="cs"/>
          <w:cs/>
        </w:rPr>
        <w:t>पक्षाकार</w:t>
      </w:r>
    </w:p>
    <w:p w14:paraId="54A37EB5" w14:textId="77777777" w:rsidR="00A5243C" w:rsidRPr="00E6367E" w:rsidRDefault="00A5243C" w:rsidP="00E6367E">
      <w:pPr>
        <w:spacing w:line="360" w:lineRule="auto"/>
        <w:jc w:val="both"/>
      </w:pPr>
    </w:p>
    <w:sectPr w:rsidR="00A5243C" w:rsidRPr="00E6367E" w:rsidSect="00E6367E">
      <w:pgSz w:w="11906" w:h="16838" w:code="9"/>
      <w:pgMar w:top="993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05B4F"/>
    <w:multiLevelType w:val="hybridMultilevel"/>
    <w:tmpl w:val="5BF2E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58"/>
    <w:rsid w:val="00163758"/>
    <w:rsid w:val="002C768B"/>
    <w:rsid w:val="00343FAD"/>
    <w:rsid w:val="00984BE7"/>
    <w:rsid w:val="00A5243C"/>
    <w:rsid w:val="00B220FD"/>
    <w:rsid w:val="00B81CF9"/>
    <w:rsid w:val="00C91842"/>
    <w:rsid w:val="00E6367E"/>
    <w:rsid w:val="00E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F84A"/>
  <w15:docId w15:val="{FF15CB12-641D-4295-A822-19D27061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184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2021-04-01T08:55:00Z</dcterms:created>
  <dcterms:modified xsi:type="dcterms:W3CDTF">2021-04-08T06:01:00Z</dcterms:modified>
</cp:coreProperties>
</file>